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34D463" w14:textId="458CBD30" w:rsidR="00360537" w:rsidRDefault="00DB59D9" w:rsidP="006457E3">
      <w:pPr>
        <w:pStyle w:val="Ttulo2"/>
      </w:pPr>
      <w:r>
        <w:rPr>
          <w:noProof/>
          <w:lang w:eastAsia="es-CO"/>
        </w:rPr>
        <mc:AlternateContent>
          <mc:Choice Requires="wps">
            <w:drawing>
              <wp:anchor distT="0" distB="0" distL="114300" distR="114300" simplePos="0" relativeHeight="251653120" behindDoc="0" locked="0" layoutInCell="1" allowOverlap="1" wp14:anchorId="13C4C497" wp14:editId="4329524B">
                <wp:simplePos x="0" y="0"/>
                <wp:positionH relativeFrom="column">
                  <wp:posOffset>5577840</wp:posOffset>
                </wp:positionH>
                <wp:positionV relativeFrom="paragraph">
                  <wp:posOffset>-604520</wp:posOffset>
                </wp:positionV>
                <wp:extent cx="1021715" cy="709126"/>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021715" cy="70912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FD6E6C" w14:textId="1B81EE68" w:rsidR="003119D0" w:rsidRPr="001F1265" w:rsidRDefault="003119D0">
                            <w:pPr>
                              <w:rPr>
                                <w:b/>
                                <w:color w:val="385623" w:themeColor="accent6" w:themeShade="80"/>
                                <w:sz w:val="80"/>
                                <w:szCs w:val="80"/>
                              </w:rPr>
                            </w:pPr>
                            <w:r>
                              <w:rPr>
                                <w:b/>
                                <w:color w:val="385623" w:themeColor="accent6" w:themeShade="80"/>
                                <w:sz w:val="80"/>
                                <w:szCs w:val="80"/>
                              </w:rPr>
                              <w:t>0</w:t>
                            </w:r>
                            <w:r w:rsidR="009D1619">
                              <w:rPr>
                                <w:b/>
                                <w:color w:val="385623" w:themeColor="accent6" w:themeShade="80"/>
                                <w:sz w:val="80"/>
                                <w:szCs w:val="8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C4C497" id="_x0000_t202" coordsize="21600,21600" o:spt="202" path="m,l,21600r21600,l21600,xe">
                <v:stroke joinstyle="miter"/>
                <v:path gradientshapeok="t" o:connecttype="rect"/>
              </v:shapetype>
              <v:shape id="Cuadro de texto 1" o:spid="_x0000_s1026" type="#_x0000_t202" style="position:absolute;margin-left:439.2pt;margin-top:-47.6pt;width:80.45pt;height:55.8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9OfAIAAFsFAAAOAAAAZHJzL2Uyb0RvYy54bWysVEtv2zAMvg/YfxB0Xx0HfaxGnSJL0WFA&#10;0RZrh54VWUqMSaImKbGzXz9SdtKu26XDLrbENz9+1MVlbw3bqhBbcDUvjyacKSehad2q5t8erz98&#10;5Cwm4RphwKma71Tkl7P37y46X6kprME0KjAM4mLV+ZqvU/JVUUS5VlbEI/DKoVJDsCLhNayKJogO&#10;o1tTTCeT06KD0PgAUsWI0qtByWc5vtZKpjuto0rM1BxrS/kb8ndJ32J2IapVEH7dyrEM8Q9VWNE6&#10;THoIdSWSYJvQ/hHKtjJABJ2OJNgCtG6lyj1gN+XkVTcPa+FV7gXBif4AU/x/YeXt9j6wtsHZceaE&#10;xREtNqIJwBrFkuoTsJJA6nys0PbBo3XqP0FPDqM8opB673Ww9MeuGOoR7t0BYozEJDlNpuVZecKZ&#10;RN3Z5LycnlKY4tnbh5g+K7CMDjUPOMKMrNjexDSY7k0omYPr1hiUi8q43wQYkyQFlT6UmE9pZ9Rg&#10;/VVp7DxXSoIow2q5MIEN9ED+Ygd7kuRg6ECGGhO+0Xd0IW+VWflG/4NTzg8uHfxt6yBkgPLOKGpg&#10;K5Dtzfc8ICxcD/Z7KAYACIvUL/txhktodjjaAMOGRC+vW8T/RsR0LwKuBGKBa57u8KMNdDWH8cTZ&#10;GsLPv8nJHpmKWs46XLGaxx8bERRn5otDDp+Xx8e0k/lyfHI2xUt4qVm+1LiNXQD2hTzF6vKR7JPZ&#10;H3UA+4SvwZyyoko4iblrnvbHRRomi6+JVPN5NsIt9CLduAcvKTTBS+x67J9E8CMFaQ1uYb+MonrF&#10;xMGWPB3MNwl0m2lKAA+ojsDjBmeij68NPREv79nq+U2c/QIAAP//AwBQSwMEFAAGAAgAAAAhAKD/&#10;fFngAAAACwEAAA8AAABkcnMvZG93bnJldi54bWxMj01PwzAMhu9I/IfISNy2hG0dbak7IRBXEOND&#10;4pY1XlvROFWTreXfLzuNmy0/ev28xWaynTjS4FvHCHdzBYK4cqblGuHz42WWgvBBs9GdY0L4Iw+b&#10;8vqq0LlxI7/TcRtqEUPY5xqhCaHPpfRVQ1b7ueuJ423vBqtDXIdamkGPMdx2cqHUWlrdcvzQ6J6e&#10;Gqp+tweL8PW6//leqbf62Sb96CYl2WYS8fZmenwAEWgKFxjO+lEdyui0cwc2XnQI6X26iijCLEsW&#10;IM6EWmZLELs4rROQZSH/dyhPAAAA//8DAFBLAQItABQABgAIAAAAIQC2gziS/gAAAOEBAAATAAAA&#10;AAAAAAAAAAAAAAAAAABbQ29udGVudF9UeXBlc10ueG1sUEsBAi0AFAAGAAgAAAAhADj9If/WAAAA&#10;lAEAAAsAAAAAAAAAAAAAAAAALwEAAF9yZWxzLy5yZWxzUEsBAi0AFAAGAAgAAAAhAJHKT058AgAA&#10;WwUAAA4AAAAAAAAAAAAAAAAALgIAAGRycy9lMm9Eb2MueG1sUEsBAi0AFAAGAAgAAAAhAKD/fFng&#10;AAAACwEAAA8AAAAAAAAAAAAAAAAA1gQAAGRycy9kb3ducmV2LnhtbFBLBQYAAAAABAAEAPMAAADj&#10;BQAAAAA=&#10;" filled="f" stroked="f">
                <v:textbox>
                  <w:txbxContent>
                    <w:p w14:paraId="5AFD6E6C" w14:textId="1B81EE68" w:rsidR="003119D0" w:rsidRPr="001F1265" w:rsidRDefault="003119D0">
                      <w:pPr>
                        <w:rPr>
                          <w:b/>
                          <w:color w:val="385623" w:themeColor="accent6" w:themeShade="80"/>
                          <w:sz w:val="80"/>
                          <w:szCs w:val="80"/>
                        </w:rPr>
                      </w:pPr>
                      <w:r>
                        <w:rPr>
                          <w:b/>
                          <w:color w:val="385623" w:themeColor="accent6" w:themeShade="80"/>
                          <w:sz w:val="80"/>
                          <w:szCs w:val="80"/>
                        </w:rPr>
                        <w:t>0</w:t>
                      </w:r>
                      <w:r w:rsidR="009D1619">
                        <w:rPr>
                          <w:b/>
                          <w:color w:val="385623" w:themeColor="accent6" w:themeShade="80"/>
                          <w:sz w:val="80"/>
                          <w:szCs w:val="80"/>
                        </w:rPr>
                        <w:t>1</w:t>
                      </w:r>
                    </w:p>
                  </w:txbxContent>
                </v:textbox>
              </v:shape>
            </w:pict>
          </mc:Fallback>
        </mc:AlternateContent>
      </w:r>
    </w:p>
    <w:p w14:paraId="18B344A8" w14:textId="1931E448" w:rsidR="00853287" w:rsidRDefault="00853287" w:rsidP="0054331E">
      <w:pPr>
        <w:rPr>
          <w:noProof/>
        </w:rPr>
      </w:pPr>
    </w:p>
    <w:p w14:paraId="78AA7FEE" w14:textId="2002C1E9" w:rsidR="00A05E0D" w:rsidRPr="00A6601D" w:rsidRDefault="009A1467" w:rsidP="003119D0">
      <w:pPr>
        <w:rPr>
          <w:noProof/>
        </w:rPr>
      </w:pPr>
      <w:r>
        <w:rPr>
          <w:noProof/>
        </w:rPr>
        <w:t xml:space="preserve">                     </w:t>
      </w:r>
    </w:p>
    <w:p w14:paraId="513CF5A9" w14:textId="2346E32F" w:rsidR="00364C36" w:rsidRDefault="00364C36" w:rsidP="00885DF4">
      <w:pPr>
        <w:spacing w:after="0"/>
        <w:jc w:val="center"/>
        <w:rPr>
          <w:b/>
          <w:color w:val="23961A"/>
          <w:sz w:val="32"/>
          <w:szCs w:val="32"/>
        </w:rPr>
      </w:pPr>
    </w:p>
    <w:p w14:paraId="4FE396C8" w14:textId="390F315B" w:rsidR="00B126F1" w:rsidRDefault="00B126F1" w:rsidP="00885DF4">
      <w:pPr>
        <w:spacing w:after="0"/>
        <w:jc w:val="center"/>
        <w:rPr>
          <w:b/>
          <w:color w:val="23961A"/>
          <w:sz w:val="32"/>
          <w:szCs w:val="32"/>
        </w:rPr>
      </w:pPr>
      <w:r w:rsidRPr="00B126F1">
        <w:rPr>
          <w:b/>
          <w:noProof/>
          <w:color w:val="23961A"/>
          <w:sz w:val="32"/>
          <w:szCs w:val="32"/>
          <w:lang w:eastAsia="es-CO"/>
        </w:rPr>
        <w:drawing>
          <wp:inline distT="0" distB="0" distL="0" distR="0" wp14:anchorId="48C4083F" wp14:editId="28EF4AA4">
            <wp:extent cx="5343057" cy="3009900"/>
            <wp:effectExtent l="0" t="0" r="0" b="0"/>
            <wp:docPr id="2" name="Imagen 2" descr="C:\Users\AUDLAG01\Desktop\2021\BOLETINES\enero\02\García Echever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LAG01\Desktop\2021\BOLETINES\enero\02\García Echeverry.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5921" cy="3017147"/>
                    </a:xfrm>
                    <a:prstGeom prst="rect">
                      <a:avLst/>
                    </a:prstGeom>
                    <a:noFill/>
                    <a:ln>
                      <a:noFill/>
                    </a:ln>
                  </pic:spPr>
                </pic:pic>
              </a:graphicData>
            </a:graphic>
          </wp:inline>
        </w:drawing>
      </w:r>
    </w:p>
    <w:p w14:paraId="421A4056" w14:textId="52B25092" w:rsidR="00323296" w:rsidRDefault="00323296" w:rsidP="00885DF4">
      <w:pPr>
        <w:spacing w:after="0"/>
        <w:jc w:val="center"/>
        <w:rPr>
          <w:b/>
          <w:color w:val="23961A"/>
          <w:sz w:val="32"/>
          <w:szCs w:val="32"/>
        </w:rPr>
      </w:pPr>
    </w:p>
    <w:p w14:paraId="0F1AB200" w14:textId="27354410" w:rsidR="008F1AFC" w:rsidRPr="0053319F" w:rsidRDefault="008A4BDC" w:rsidP="00885DF4">
      <w:pPr>
        <w:spacing w:after="0"/>
        <w:jc w:val="center"/>
        <w:rPr>
          <w:b/>
          <w:color w:val="23961A"/>
          <w:sz w:val="32"/>
          <w:szCs w:val="32"/>
        </w:rPr>
      </w:pPr>
      <w:r>
        <w:rPr>
          <w:b/>
          <w:color w:val="23961A"/>
          <w:sz w:val="40"/>
          <w:szCs w:val="40"/>
        </w:rPr>
        <w:t xml:space="preserve"> </w:t>
      </w:r>
      <w:r w:rsidRPr="008A4BDC">
        <w:rPr>
          <w:b/>
          <w:color w:val="23961A"/>
          <w:sz w:val="40"/>
          <w:szCs w:val="40"/>
        </w:rPr>
        <w:t>EMPAS visitó el barrio García Echeverry</w:t>
      </w:r>
    </w:p>
    <w:p w14:paraId="65849644" w14:textId="2A8589D1" w:rsidR="005C3AB1" w:rsidRDefault="005C3AB1" w:rsidP="005C3AB1">
      <w:pPr>
        <w:spacing w:after="0"/>
        <w:rPr>
          <w:b/>
          <w:color w:val="23961A"/>
          <w:sz w:val="32"/>
          <w:szCs w:val="32"/>
        </w:rPr>
      </w:pPr>
    </w:p>
    <w:p w14:paraId="3385E319" w14:textId="49C61A16" w:rsidR="005C3AB1" w:rsidRPr="0053319F" w:rsidRDefault="00B126F1" w:rsidP="003A672C">
      <w:pPr>
        <w:spacing w:after="0"/>
        <w:jc w:val="both"/>
        <w:rPr>
          <w:b/>
          <w:sz w:val="28"/>
          <w:szCs w:val="28"/>
        </w:rPr>
      </w:pPr>
      <w:r>
        <w:rPr>
          <w:b/>
          <w:sz w:val="28"/>
          <w:szCs w:val="28"/>
        </w:rPr>
        <w:t xml:space="preserve">28 </w:t>
      </w:r>
      <w:r w:rsidR="009D1619" w:rsidRPr="0053319F">
        <w:rPr>
          <w:b/>
          <w:sz w:val="28"/>
          <w:szCs w:val="28"/>
        </w:rPr>
        <w:t>de enero 2021</w:t>
      </w:r>
    </w:p>
    <w:p w14:paraId="0A430B77" w14:textId="77777777" w:rsidR="000D5EA9" w:rsidRPr="000D5EA9" w:rsidRDefault="000D5EA9" w:rsidP="000D5EA9">
      <w:pPr>
        <w:spacing w:after="0"/>
        <w:jc w:val="both"/>
        <w:rPr>
          <w:sz w:val="28"/>
          <w:szCs w:val="28"/>
        </w:rPr>
      </w:pPr>
      <w:r w:rsidRPr="000D5EA9">
        <w:rPr>
          <w:sz w:val="28"/>
          <w:szCs w:val="28"/>
        </w:rPr>
        <w:t xml:space="preserve">Funcionarios de la Empresa Pública de Alcantarillado de Santander, EMPAS S.A. E.S.P., en cabeza del subgerente de Alcantarillado, el Ingeniero Miguel Mauricio Sarmiento Durán, arribaron al barrio García Echeverry, en Floridablanca, para verificar que el sistema de aguas pluviales del sector estuviera operando en óptimas condiciones, “pudimos constatar, en compañía de la líder del sector, que el sistema que está conformado por canaletas está trabajando perfectamente y no necesita ninguna intervención, por el momento, lo cual garantiza calidad en el servicio. Esta visita corresponde al requerimiento de mantenimiento que había solicitado la comunidad y acá estamos cumpliendo con nuestros usuarios”, afirmó el funcionario. </w:t>
      </w:r>
    </w:p>
    <w:p w14:paraId="491B871B" w14:textId="77777777" w:rsidR="000D5EA9" w:rsidRDefault="000D5EA9" w:rsidP="000D5EA9">
      <w:pPr>
        <w:spacing w:after="0"/>
        <w:jc w:val="both"/>
        <w:rPr>
          <w:sz w:val="28"/>
          <w:szCs w:val="28"/>
        </w:rPr>
      </w:pPr>
    </w:p>
    <w:p w14:paraId="667A6BDC" w14:textId="77777777" w:rsidR="000D5EA9" w:rsidRDefault="000D5EA9" w:rsidP="000D5EA9">
      <w:pPr>
        <w:spacing w:after="0"/>
        <w:jc w:val="both"/>
        <w:rPr>
          <w:sz w:val="28"/>
          <w:szCs w:val="28"/>
        </w:rPr>
      </w:pPr>
    </w:p>
    <w:p w14:paraId="0188C884" w14:textId="77777777" w:rsidR="000D5EA9" w:rsidRPr="000D5EA9" w:rsidRDefault="000D5EA9" w:rsidP="000D5EA9">
      <w:pPr>
        <w:spacing w:after="0"/>
        <w:jc w:val="both"/>
        <w:rPr>
          <w:sz w:val="28"/>
          <w:szCs w:val="28"/>
        </w:rPr>
      </w:pPr>
    </w:p>
    <w:p w14:paraId="7F0F50EA" w14:textId="77777777" w:rsidR="000D5EA9" w:rsidRDefault="000D5EA9" w:rsidP="000D5EA9">
      <w:pPr>
        <w:spacing w:after="0"/>
        <w:jc w:val="both"/>
        <w:rPr>
          <w:sz w:val="28"/>
          <w:szCs w:val="28"/>
        </w:rPr>
      </w:pPr>
    </w:p>
    <w:p w14:paraId="09A00AF6" w14:textId="77777777" w:rsidR="000D5EA9" w:rsidRDefault="000D5EA9" w:rsidP="000D5EA9">
      <w:pPr>
        <w:spacing w:after="0"/>
        <w:jc w:val="both"/>
        <w:rPr>
          <w:sz w:val="28"/>
          <w:szCs w:val="28"/>
        </w:rPr>
      </w:pPr>
    </w:p>
    <w:p w14:paraId="5BD12CD9" w14:textId="77777777" w:rsidR="000D5EA9" w:rsidRDefault="000D5EA9" w:rsidP="000D5EA9">
      <w:pPr>
        <w:spacing w:after="0"/>
        <w:jc w:val="both"/>
        <w:rPr>
          <w:sz w:val="28"/>
          <w:szCs w:val="28"/>
        </w:rPr>
      </w:pPr>
    </w:p>
    <w:p w14:paraId="576E11AB" w14:textId="10C5D938" w:rsidR="00445C7A" w:rsidRDefault="000D5EA9" w:rsidP="000D5EA9">
      <w:pPr>
        <w:spacing w:after="0"/>
        <w:jc w:val="both"/>
        <w:rPr>
          <w:sz w:val="28"/>
          <w:szCs w:val="28"/>
        </w:rPr>
      </w:pPr>
      <w:r w:rsidRPr="000D5EA9">
        <w:rPr>
          <w:sz w:val="28"/>
          <w:szCs w:val="28"/>
        </w:rPr>
        <w:t>Por su parte la líder del barrio, Graciela Quintero, se mostró satisfecha con el procedimiento adelantado por EMPAS: “Le agradezco a la Empresa porque vinieron a ver qué hacía falta, se dieron cuenta que e</w:t>
      </w:r>
      <w:r>
        <w:rPr>
          <w:sz w:val="28"/>
          <w:szCs w:val="28"/>
        </w:rPr>
        <w:t>n la carrera Novena ya se había</w:t>
      </w:r>
      <w:r w:rsidRPr="000D5EA9">
        <w:rPr>
          <w:sz w:val="28"/>
          <w:szCs w:val="28"/>
        </w:rPr>
        <w:t xml:space="preserve"> hecho las canaletas y en gran parte del barrio, solamente falta un ‘tramito'”, dijo la presidenta de la JAC. Con estas acciones ratificamos nuestro compromiso con la comunidad usuaria. Gracias a esta comunidad </w:t>
      </w:r>
      <w:proofErr w:type="spellStart"/>
      <w:r w:rsidRPr="000D5EA9">
        <w:rPr>
          <w:sz w:val="28"/>
          <w:szCs w:val="28"/>
        </w:rPr>
        <w:t>florideña</w:t>
      </w:r>
      <w:proofErr w:type="spellEnd"/>
      <w:r w:rsidRPr="000D5EA9">
        <w:rPr>
          <w:sz w:val="28"/>
          <w:szCs w:val="28"/>
        </w:rPr>
        <w:t xml:space="preserve"> por escribirnos e invitarnos a recorrer su barrio.</w:t>
      </w:r>
    </w:p>
    <w:p w14:paraId="112AE99A" w14:textId="77777777" w:rsidR="000D5EA9" w:rsidRDefault="000D5EA9" w:rsidP="000D5EA9">
      <w:pPr>
        <w:spacing w:after="0"/>
        <w:jc w:val="both"/>
        <w:rPr>
          <w:sz w:val="28"/>
          <w:szCs w:val="28"/>
        </w:rPr>
      </w:pPr>
    </w:p>
    <w:p w14:paraId="01F3BB5A" w14:textId="77777777" w:rsidR="00673442" w:rsidRDefault="00673442" w:rsidP="00673442">
      <w:pPr>
        <w:spacing w:after="0"/>
        <w:jc w:val="both"/>
        <w:rPr>
          <w:sz w:val="28"/>
          <w:szCs w:val="28"/>
        </w:rPr>
      </w:pPr>
    </w:p>
    <w:p w14:paraId="7B8C2DAE" w14:textId="77777777" w:rsidR="00A927D8" w:rsidRDefault="00A927D8" w:rsidP="00A927D8">
      <w:pPr>
        <w:pStyle w:val="Ttulo1"/>
        <w:shd w:val="clear" w:color="auto" w:fill="FFFFFF"/>
        <w:spacing w:before="0" w:line="240" w:lineRule="atLeast"/>
        <w:textAlignment w:val="baseline"/>
        <w:rPr>
          <w:sz w:val="28"/>
          <w:szCs w:val="28"/>
        </w:rPr>
      </w:pPr>
      <w:r>
        <w:rPr>
          <w:sz w:val="28"/>
          <w:szCs w:val="28"/>
        </w:rPr>
        <w:tab/>
      </w:r>
    </w:p>
    <w:p w14:paraId="26C20024" w14:textId="4BC16CCA" w:rsidR="00A927D8" w:rsidRPr="00A927D8" w:rsidRDefault="00A927D8" w:rsidP="00A927D8">
      <w:pPr>
        <w:pStyle w:val="Ttulo1"/>
        <w:shd w:val="clear" w:color="auto" w:fill="FFFFFF"/>
        <w:spacing w:before="0" w:line="240" w:lineRule="atLeast"/>
        <w:textAlignment w:val="baseline"/>
        <w:rPr>
          <w:rFonts w:asciiTheme="minorHAnsi" w:hAnsiTheme="minorHAnsi" w:cs="Helvetica"/>
          <w:b/>
          <w:color w:val="00B050"/>
          <w:sz w:val="40"/>
          <w:szCs w:val="40"/>
        </w:rPr>
      </w:pPr>
      <w:r w:rsidRPr="00A927D8">
        <w:rPr>
          <w:rFonts w:asciiTheme="minorHAnsi" w:hAnsiTheme="minorHAnsi" w:cs="Helvetica"/>
          <w:b/>
          <w:bCs/>
          <w:color w:val="00B050"/>
          <w:sz w:val="40"/>
          <w:szCs w:val="40"/>
        </w:rPr>
        <w:t>Modificación de horario</w:t>
      </w:r>
      <w:bookmarkStart w:id="0" w:name="_GoBack"/>
      <w:bookmarkEnd w:id="0"/>
    </w:p>
    <w:p w14:paraId="4252260A" w14:textId="0C6B3627" w:rsidR="00A927D8" w:rsidRDefault="00A927D8" w:rsidP="00A927D8">
      <w:pPr>
        <w:tabs>
          <w:tab w:val="left" w:pos="1050"/>
        </w:tabs>
        <w:spacing w:after="0"/>
        <w:jc w:val="both"/>
        <w:rPr>
          <w:sz w:val="28"/>
          <w:szCs w:val="28"/>
        </w:rPr>
      </w:pPr>
    </w:p>
    <w:p w14:paraId="3F6139C7" w14:textId="08B6D558" w:rsidR="00673442" w:rsidRPr="00673442" w:rsidRDefault="00673442" w:rsidP="00673442">
      <w:pPr>
        <w:spacing w:after="0"/>
        <w:jc w:val="both"/>
        <w:rPr>
          <w:sz w:val="28"/>
          <w:szCs w:val="28"/>
        </w:rPr>
      </w:pPr>
      <w:r w:rsidRPr="00673442">
        <w:rPr>
          <w:sz w:val="28"/>
          <w:szCs w:val="28"/>
        </w:rPr>
        <w:t>La Empresa Pública de Alcantarillado de Santander, EMPAS S.A. E.S.P, le informa a la comunidad en general que el horario de atención a los usuarios ha sido modific</w:t>
      </w:r>
      <w:r>
        <w:rPr>
          <w:sz w:val="28"/>
          <w:szCs w:val="28"/>
        </w:rPr>
        <w:t xml:space="preserve">ado temporalmente, entendiendo </w:t>
      </w:r>
      <w:r w:rsidRPr="00673442">
        <w:rPr>
          <w:sz w:val="28"/>
          <w:szCs w:val="28"/>
        </w:rPr>
        <w:t>que</w:t>
      </w:r>
      <w:r>
        <w:rPr>
          <w:sz w:val="28"/>
          <w:szCs w:val="28"/>
        </w:rPr>
        <w:t xml:space="preserve"> el objetivo del cambio se debe </w:t>
      </w:r>
      <w:r w:rsidRPr="00673442">
        <w:rPr>
          <w:sz w:val="28"/>
          <w:szCs w:val="28"/>
        </w:rPr>
        <w:t xml:space="preserve">a la recuperación de tiempo para el receso de Semana Santa. </w:t>
      </w:r>
    </w:p>
    <w:p w14:paraId="72BB9CFE" w14:textId="0FF2578B" w:rsidR="00673442" w:rsidRDefault="00673442" w:rsidP="00673442">
      <w:pPr>
        <w:spacing w:after="0"/>
        <w:jc w:val="both"/>
        <w:rPr>
          <w:sz w:val="28"/>
          <w:szCs w:val="28"/>
        </w:rPr>
      </w:pPr>
      <w:r w:rsidRPr="00673442">
        <w:rPr>
          <w:sz w:val="28"/>
          <w:szCs w:val="28"/>
        </w:rPr>
        <w:t>Estos son los días, horarios y sedes, en los que se atenderá a la comunidad.</w:t>
      </w:r>
    </w:p>
    <w:p w14:paraId="4C01F890" w14:textId="77777777" w:rsidR="00673442" w:rsidRDefault="00673442" w:rsidP="00673442">
      <w:pPr>
        <w:spacing w:after="0"/>
        <w:jc w:val="both"/>
        <w:rPr>
          <w:sz w:val="28"/>
          <w:szCs w:val="28"/>
        </w:rPr>
      </w:pPr>
    </w:p>
    <w:tbl>
      <w:tblPr>
        <w:tblStyle w:val="Tablaconcuadrcula"/>
        <w:tblW w:w="9162" w:type="dxa"/>
        <w:tblLook w:val="04A0" w:firstRow="1" w:lastRow="0" w:firstColumn="1" w:lastColumn="0" w:noHBand="0" w:noVBand="1"/>
      </w:tblPr>
      <w:tblGrid>
        <w:gridCol w:w="4531"/>
        <w:gridCol w:w="2221"/>
        <w:gridCol w:w="2410"/>
      </w:tblGrid>
      <w:tr w:rsidR="00673442" w14:paraId="7A6CAAFE" w14:textId="77777777" w:rsidTr="00C95D0A">
        <w:trPr>
          <w:trHeight w:val="236"/>
        </w:trPr>
        <w:tc>
          <w:tcPr>
            <w:tcW w:w="4531" w:type="dxa"/>
          </w:tcPr>
          <w:p w14:paraId="775D702C" w14:textId="77777777" w:rsidR="00673442" w:rsidRPr="00884E00" w:rsidRDefault="00673442" w:rsidP="00C95D0A">
            <w:pPr>
              <w:jc w:val="both"/>
              <w:rPr>
                <w:sz w:val="20"/>
                <w:szCs w:val="20"/>
              </w:rPr>
            </w:pPr>
            <w:r>
              <w:rPr>
                <w:b/>
                <w:sz w:val="20"/>
                <w:szCs w:val="20"/>
              </w:rPr>
              <w:t xml:space="preserve">Sedes </w:t>
            </w:r>
          </w:p>
        </w:tc>
        <w:tc>
          <w:tcPr>
            <w:tcW w:w="2221" w:type="dxa"/>
          </w:tcPr>
          <w:p w14:paraId="56A54D48" w14:textId="77777777" w:rsidR="00673442" w:rsidRPr="00884E00" w:rsidRDefault="00673442" w:rsidP="00C95D0A">
            <w:pPr>
              <w:jc w:val="both"/>
              <w:rPr>
                <w:b/>
                <w:sz w:val="20"/>
                <w:szCs w:val="20"/>
              </w:rPr>
            </w:pPr>
            <w:r>
              <w:rPr>
                <w:b/>
                <w:sz w:val="20"/>
                <w:szCs w:val="20"/>
              </w:rPr>
              <w:t>Fecha</w:t>
            </w:r>
          </w:p>
        </w:tc>
        <w:tc>
          <w:tcPr>
            <w:tcW w:w="2410" w:type="dxa"/>
          </w:tcPr>
          <w:p w14:paraId="1E92A264" w14:textId="77777777" w:rsidR="00673442" w:rsidRPr="00884E00" w:rsidRDefault="00673442" w:rsidP="00C95D0A">
            <w:pPr>
              <w:jc w:val="both"/>
              <w:rPr>
                <w:b/>
              </w:rPr>
            </w:pPr>
            <w:r w:rsidRPr="00884E00">
              <w:rPr>
                <w:b/>
              </w:rPr>
              <w:t xml:space="preserve">Horario </w:t>
            </w:r>
          </w:p>
        </w:tc>
      </w:tr>
      <w:tr w:rsidR="00673442" w14:paraId="15BDCC3C" w14:textId="77777777" w:rsidTr="00C95D0A">
        <w:trPr>
          <w:trHeight w:val="236"/>
        </w:trPr>
        <w:tc>
          <w:tcPr>
            <w:tcW w:w="4531" w:type="dxa"/>
          </w:tcPr>
          <w:p w14:paraId="35E8DC38" w14:textId="77777777" w:rsidR="00673442" w:rsidRDefault="00673442" w:rsidP="00C95D0A">
            <w:pPr>
              <w:jc w:val="both"/>
              <w:rPr>
                <w:b/>
                <w:sz w:val="20"/>
                <w:szCs w:val="20"/>
              </w:rPr>
            </w:pPr>
          </w:p>
        </w:tc>
        <w:tc>
          <w:tcPr>
            <w:tcW w:w="2221" w:type="dxa"/>
          </w:tcPr>
          <w:p w14:paraId="41551341" w14:textId="77777777" w:rsidR="00673442" w:rsidRPr="00884E00" w:rsidRDefault="00673442" w:rsidP="00C95D0A">
            <w:pPr>
              <w:jc w:val="both"/>
              <w:rPr>
                <w:b/>
                <w:sz w:val="20"/>
                <w:szCs w:val="20"/>
              </w:rPr>
            </w:pPr>
            <w:r w:rsidRPr="00884E00">
              <w:rPr>
                <w:b/>
                <w:sz w:val="20"/>
                <w:szCs w:val="20"/>
              </w:rPr>
              <w:t>sábado 30 de enero</w:t>
            </w:r>
          </w:p>
        </w:tc>
        <w:tc>
          <w:tcPr>
            <w:tcW w:w="2410" w:type="dxa"/>
          </w:tcPr>
          <w:p w14:paraId="77D08651" w14:textId="77777777" w:rsidR="00673442" w:rsidRPr="00884E00" w:rsidRDefault="00673442" w:rsidP="00C95D0A">
            <w:pPr>
              <w:jc w:val="both"/>
              <w:rPr>
                <w:b/>
              </w:rPr>
            </w:pPr>
            <w:r w:rsidRPr="00884E00">
              <w:rPr>
                <w:b/>
              </w:rPr>
              <w:t>7 a.m. – 1 p.m.</w:t>
            </w:r>
          </w:p>
        </w:tc>
      </w:tr>
      <w:tr w:rsidR="00673442" w14:paraId="0253F7C7" w14:textId="77777777" w:rsidTr="00C95D0A">
        <w:trPr>
          <w:trHeight w:val="236"/>
        </w:trPr>
        <w:tc>
          <w:tcPr>
            <w:tcW w:w="4531" w:type="dxa"/>
          </w:tcPr>
          <w:p w14:paraId="2D50E88C" w14:textId="77777777" w:rsidR="00673442" w:rsidRDefault="00673442" w:rsidP="00C95D0A">
            <w:pPr>
              <w:jc w:val="both"/>
            </w:pPr>
            <w:r>
              <w:t>Calle 24 #23-68 barrio Alarcón /Bucaramanga</w:t>
            </w:r>
          </w:p>
        </w:tc>
        <w:tc>
          <w:tcPr>
            <w:tcW w:w="2221" w:type="dxa"/>
          </w:tcPr>
          <w:p w14:paraId="13F61908" w14:textId="77777777" w:rsidR="00673442" w:rsidRDefault="00673442" w:rsidP="00C95D0A">
            <w:pPr>
              <w:jc w:val="both"/>
            </w:pPr>
            <w:r>
              <w:rPr>
                <w:b/>
              </w:rPr>
              <w:t>sábado 13 de febrero</w:t>
            </w:r>
          </w:p>
        </w:tc>
        <w:tc>
          <w:tcPr>
            <w:tcW w:w="2410" w:type="dxa"/>
          </w:tcPr>
          <w:p w14:paraId="632AF709" w14:textId="77777777" w:rsidR="00673442" w:rsidRPr="00884E00" w:rsidRDefault="00673442" w:rsidP="00C95D0A">
            <w:pPr>
              <w:jc w:val="both"/>
              <w:rPr>
                <w:b/>
              </w:rPr>
            </w:pPr>
            <w:r w:rsidRPr="00884E00">
              <w:rPr>
                <w:b/>
              </w:rPr>
              <w:t>7 a.m. – 1 p.m.</w:t>
            </w:r>
          </w:p>
        </w:tc>
      </w:tr>
      <w:tr w:rsidR="00673442" w14:paraId="17A5F675" w14:textId="77777777" w:rsidTr="00C95D0A">
        <w:trPr>
          <w:trHeight w:val="236"/>
        </w:trPr>
        <w:tc>
          <w:tcPr>
            <w:tcW w:w="4531" w:type="dxa"/>
          </w:tcPr>
          <w:p w14:paraId="6A554929" w14:textId="77777777" w:rsidR="00673442" w:rsidRDefault="00673442" w:rsidP="00C95D0A">
            <w:pPr>
              <w:jc w:val="both"/>
            </w:pPr>
            <w:r>
              <w:t xml:space="preserve">Calle 22 #23-67 barrio Alarcón/Bucaramanga </w:t>
            </w:r>
          </w:p>
        </w:tc>
        <w:tc>
          <w:tcPr>
            <w:tcW w:w="2221" w:type="dxa"/>
          </w:tcPr>
          <w:p w14:paraId="64E488C1" w14:textId="77777777" w:rsidR="00673442" w:rsidRDefault="00673442" w:rsidP="00C95D0A">
            <w:pPr>
              <w:jc w:val="both"/>
            </w:pPr>
            <w:r>
              <w:rPr>
                <w:b/>
              </w:rPr>
              <w:t xml:space="preserve">Sábado 6 de marzo  </w:t>
            </w:r>
          </w:p>
        </w:tc>
        <w:tc>
          <w:tcPr>
            <w:tcW w:w="2410" w:type="dxa"/>
          </w:tcPr>
          <w:p w14:paraId="2E5F434F" w14:textId="77777777" w:rsidR="00673442" w:rsidRPr="00884E00" w:rsidRDefault="00673442" w:rsidP="00C95D0A">
            <w:pPr>
              <w:jc w:val="both"/>
              <w:rPr>
                <w:b/>
              </w:rPr>
            </w:pPr>
            <w:r w:rsidRPr="00884E00">
              <w:rPr>
                <w:b/>
              </w:rPr>
              <w:t>7 a.m. – 1 p.m.</w:t>
            </w:r>
          </w:p>
        </w:tc>
      </w:tr>
      <w:tr w:rsidR="00673442" w14:paraId="7AE92C3A" w14:textId="77777777" w:rsidTr="00C95D0A">
        <w:trPr>
          <w:trHeight w:val="236"/>
        </w:trPr>
        <w:tc>
          <w:tcPr>
            <w:tcW w:w="4531" w:type="dxa"/>
          </w:tcPr>
          <w:p w14:paraId="54ECA84A" w14:textId="77777777" w:rsidR="00673442" w:rsidRPr="00884E00" w:rsidRDefault="00673442" w:rsidP="00C95D0A">
            <w:pPr>
              <w:jc w:val="both"/>
              <w:rPr>
                <w:b/>
                <w:sz w:val="20"/>
                <w:szCs w:val="20"/>
              </w:rPr>
            </w:pPr>
          </w:p>
        </w:tc>
        <w:tc>
          <w:tcPr>
            <w:tcW w:w="2221" w:type="dxa"/>
          </w:tcPr>
          <w:p w14:paraId="16010B28" w14:textId="77777777" w:rsidR="00673442" w:rsidRPr="00884E00" w:rsidRDefault="00673442" w:rsidP="00C95D0A">
            <w:pPr>
              <w:jc w:val="both"/>
              <w:rPr>
                <w:b/>
                <w:sz w:val="20"/>
                <w:szCs w:val="20"/>
              </w:rPr>
            </w:pPr>
            <w:r w:rsidRPr="00884E00">
              <w:rPr>
                <w:b/>
                <w:sz w:val="20"/>
                <w:szCs w:val="20"/>
              </w:rPr>
              <w:t>Sábado 6 de febrero</w:t>
            </w:r>
          </w:p>
        </w:tc>
        <w:tc>
          <w:tcPr>
            <w:tcW w:w="2410" w:type="dxa"/>
          </w:tcPr>
          <w:p w14:paraId="4115C311" w14:textId="77777777" w:rsidR="00673442" w:rsidRPr="00884E00" w:rsidRDefault="00673442" w:rsidP="00C95D0A">
            <w:pPr>
              <w:jc w:val="both"/>
              <w:rPr>
                <w:b/>
              </w:rPr>
            </w:pPr>
            <w:r w:rsidRPr="00884E00">
              <w:rPr>
                <w:b/>
              </w:rPr>
              <w:t>7 a.m. – 1 p.m.</w:t>
            </w:r>
          </w:p>
        </w:tc>
      </w:tr>
      <w:tr w:rsidR="00673442" w14:paraId="629C1C17" w14:textId="77777777" w:rsidTr="00C95D0A">
        <w:trPr>
          <w:trHeight w:val="236"/>
        </w:trPr>
        <w:tc>
          <w:tcPr>
            <w:tcW w:w="4531" w:type="dxa"/>
          </w:tcPr>
          <w:p w14:paraId="5E52B118" w14:textId="77777777" w:rsidR="00673442" w:rsidRDefault="00673442" w:rsidP="00C95D0A">
            <w:pPr>
              <w:jc w:val="both"/>
            </w:pPr>
          </w:p>
        </w:tc>
        <w:tc>
          <w:tcPr>
            <w:tcW w:w="2221" w:type="dxa"/>
          </w:tcPr>
          <w:p w14:paraId="2560C1A8" w14:textId="77777777" w:rsidR="00673442" w:rsidRPr="00884E00" w:rsidRDefault="00673442" w:rsidP="00C95D0A">
            <w:pPr>
              <w:jc w:val="both"/>
              <w:rPr>
                <w:b/>
                <w:sz w:val="20"/>
                <w:szCs w:val="20"/>
              </w:rPr>
            </w:pPr>
            <w:r w:rsidRPr="00884E00">
              <w:rPr>
                <w:b/>
                <w:sz w:val="20"/>
                <w:szCs w:val="20"/>
              </w:rPr>
              <w:t>Sábado 20 de febrero</w:t>
            </w:r>
          </w:p>
        </w:tc>
        <w:tc>
          <w:tcPr>
            <w:tcW w:w="2410" w:type="dxa"/>
          </w:tcPr>
          <w:p w14:paraId="0BF21F01" w14:textId="77777777" w:rsidR="00673442" w:rsidRPr="00884E00" w:rsidRDefault="00673442" w:rsidP="00C95D0A">
            <w:pPr>
              <w:jc w:val="both"/>
              <w:rPr>
                <w:b/>
              </w:rPr>
            </w:pPr>
            <w:r w:rsidRPr="00884E00">
              <w:rPr>
                <w:b/>
              </w:rPr>
              <w:t>7 a.m. – 1 p.m.</w:t>
            </w:r>
          </w:p>
        </w:tc>
      </w:tr>
      <w:tr w:rsidR="00673442" w14:paraId="5D79F1AF" w14:textId="77777777" w:rsidTr="00C95D0A">
        <w:trPr>
          <w:trHeight w:val="226"/>
        </w:trPr>
        <w:tc>
          <w:tcPr>
            <w:tcW w:w="4531" w:type="dxa"/>
          </w:tcPr>
          <w:p w14:paraId="19EE7713" w14:textId="77777777" w:rsidR="00673442" w:rsidRDefault="00673442" w:rsidP="00C95D0A">
            <w:pPr>
              <w:jc w:val="both"/>
            </w:pPr>
          </w:p>
        </w:tc>
        <w:tc>
          <w:tcPr>
            <w:tcW w:w="2221" w:type="dxa"/>
          </w:tcPr>
          <w:p w14:paraId="6C5AC9C6" w14:textId="77777777" w:rsidR="00673442" w:rsidRPr="00884E00" w:rsidRDefault="00673442" w:rsidP="00C95D0A">
            <w:pPr>
              <w:jc w:val="both"/>
              <w:rPr>
                <w:b/>
                <w:sz w:val="20"/>
                <w:szCs w:val="20"/>
              </w:rPr>
            </w:pPr>
            <w:r w:rsidRPr="00884E00">
              <w:rPr>
                <w:b/>
                <w:sz w:val="20"/>
                <w:szCs w:val="20"/>
              </w:rPr>
              <w:t>Sábado 13 de marzo</w:t>
            </w:r>
          </w:p>
        </w:tc>
        <w:tc>
          <w:tcPr>
            <w:tcW w:w="2410" w:type="dxa"/>
          </w:tcPr>
          <w:p w14:paraId="71FBA1C5" w14:textId="77777777" w:rsidR="00673442" w:rsidRPr="00884E00" w:rsidRDefault="00673442" w:rsidP="00C95D0A">
            <w:pPr>
              <w:jc w:val="both"/>
              <w:rPr>
                <w:b/>
              </w:rPr>
            </w:pPr>
            <w:r w:rsidRPr="00884E00">
              <w:rPr>
                <w:b/>
              </w:rPr>
              <w:t>7 a.m. – 1 p.m.</w:t>
            </w:r>
          </w:p>
        </w:tc>
      </w:tr>
    </w:tbl>
    <w:p w14:paraId="2A39AECD" w14:textId="77777777" w:rsidR="00673442" w:rsidRDefault="00673442" w:rsidP="00673442">
      <w:pPr>
        <w:jc w:val="both"/>
      </w:pPr>
    </w:p>
    <w:p w14:paraId="02A99750" w14:textId="77777777" w:rsidR="00673442" w:rsidRDefault="00673442" w:rsidP="00673442">
      <w:pPr>
        <w:spacing w:after="0"/>
        <w:jc w:val="both"/>
        <w:rPr>
          <w:sz w:val="28"/>
          <w:szCs w:val="28"/>
        </w:rPr>
      </w:pPr>
    </w:p>
    <w:p w14:paraId="3846177D" w14:textId="5CA595BB" w:rsidR="00166CF3" w:rsidRDefault="00166CF3" w:rsidP="00445C7A">
      <w:pPr>
        <w:spacing w:after="0"/>
        <w:jc w:val="both"/>
        <w:rPr>
          <w:b/>
          <w:sz w:val="28"/>
          <w:szCs w:val="28"/>
        </w:rPr>
      </w:pPr>
      <w:r>
        <w:rPr>
          <w:b/>
          <w:sz w:val="28"/>
          <w:szCs w:val="28"/>
        </w:rPr>
        <w:t xml:space="preserve">Oficina Asesora de Comunicaciones EMPAS                   </w:t>
      </w:r>
    </w:p>
    <w:p w14:paraId="73FFDCB1" w14:textId="658018F3" w:rsidR="00166CF3" w:rsidRDefault="00166CF3" w:rsidP="00166CF3">
      <w:pPr>
        <w:spacing w:after="0"/>
        <w:jc w:val="both"/>
        <w:rPr>
          <w:sz w:val="28"/>
          <w:szCs w:val="28"/>
        </w:rPr>
      </w:pPr>
      <w:r>
        <w:rPr>
          <w:sz w:val="28"/>
          <w:szCs w:val="28"/>
        </w:rPr>
        <w:t>Correo:</w:t>
      </w:r>
      <w:r w:rsidR="000C6770">
        <w:rPr>
          <w:sz w:val="28"/>
          <w:szCs w:val="28"/>
        </w:rPr>
        <w:t xml:space="preserve"> </w:t>
      </w:r>
      <w:r>
        <w:rPr>
          <w:sz w:val="28"/>
          <w:szCs w:val="28"/>
        </w:rPr>
        <w:t>empascomunicaciones@gmail.com – comunicaciones@empas.gov.co</w:t>
      </w:r>
    </w:p>
    <w:p w14:paraId="39C271AE" w14:textId="77777777" w:rsidR="00166CF3" w:rsidRDefault="00166CF3" w:rsidP="00166CF3">
      <w:pPr>
        <w:spacing w:after="0"/>
        <w:jc w:val="both"/>
        <w:rPr>
          <w:sz w:val="28"/>
          <w:szCs w:val="28"/>
        </w:rPr>
      </w:pPr>
      <w:r>
        <w:rPr>
          <w:sz w:val="28"/>
          <w:szCs w:val="28"/>
        </w:rPr>
        <w:t xml:space="preserve">Tel: 6059370 </w:t>
      </w:r>
      <w:proofErr w:type="spellStart"/>
      <w:r>
        <w:rPr>
          <w:sz w:val="28"/>
          <w:szCs w:val="28"/>
        </w:rPr>
        <w:t>ext</w:t>
      </w:r>
      <w:proofErr w:type="spellEnd"/>
      <w:r>
        <w:rPr>
          <w:sz w:val="28"/>
          <w:szCs w:val="28"/>
        </w:rPr>
        <w:t xml:space="preserve"> 109 – 110 -171 </w:t>
      </w:r>
    </w:p>
    <w:p w14:paraId="1478D16A" w14:textId="77777777" w:rsidR="007B6B34" w:rsidRDefault="007B6B34" w:rsidP="007B6B34">
      <w:pPr>
        <w:spacing w:after="0"/>
        <w:jc w:val="both"/>
        <w:rPr>
          <w:b/>
          <w:bCs/>
          <w:sz w:val="28"/>
          <w:szCs w:val="28"/>
        </w:rPr>
      </w:pPr>
    </w:p>
    <w:p w14:paraId="70BE97D5" w14:textId="5F17370F" w:rsidR="00D63F16" w:rsidRPr="00CD599D" w:rsidRDefault="00CD599D" w:rsidP="004B7BAD">
      <w:pPr>
        <w:spacing w:after="0"/>
        <w:jc w:val="both"/>
        <w:rPr>
          <w:sz w:val="28"/>
          <w:szCs w:val="28"/>
        </w:rPr>
      </w:pPr>
      <w:r w:rsidRPr="00CD599D">
        <w:rPr>
          <w:sz w:val="28"/>
          <w:szCs w:val="28"/>
          <w:lang w:val="es-ES"/>
        </w:rPr>
        <w:t xml:space="preserve"> </w:t>
      </w:r>
      <w:r w:rsidR="0056239A">
        <w:rPr>
          <w:sz w:val="28"/>
          <w:szCs w:val="28"/>
          <w:lang w:val="es-ES"/>
        </w:rPr>
        <w:t xml:space="preserve">                                                                                                                                                                                                                                                                                                                                                                                     </w:t>
      </w:r>
    </w:p>
    <w:sectPr w:rsidR="00D63F16" w:rsidRPr="00CD599D">
      <w:headerReference w:type="even" r:id="rId7"/>
      <w:headerReference w:type="default" r:id="rId8"/>
      <w:headerReference w:type="firs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65CBC2" w14:textId="77777777" w:rsidR="008D7E33" w:rsidRDefault="008D7E33" w:rsidP="001F1265">
      <w:pPr>
        <w:spacing w:after="0" w:line="240" w:lineRule="auto"/>
      </w:pPr>
      <w:r>
        <w:separator/>
      </w:r>
    </w:p>
  </w:endnote>
  <w:endnote w:type="continuationSeparator" w:id="0">
    <w:p w14:paraId="7CB676AF" w14:textId="77777777" w:rsidR="008D7E33" w:rsidRDefault="008D7E33" w:rsidP="001F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68DBDD" w14:textId="77777777" w:rsidR="008D7E33" w:rsidRDefault="008D7E33" w:rsidP="001F1265">
      <w:pPr>
        <w:spacing w:after="0" w:line="240" w:lineRule="auto"/>
      </w:pPr>
      <w:r>
        <w:separator/>
      </w:r>
    </w:p>
  </w:footnote>
  <w:footnote w:type="continuationSeparator" w:id="0">
    <w:p w14:paraId="2E83B4B7" w14:textId="77777777" w:rsidR="008D7E33" w:rsidRDefault="008D7E33" w:rsidP="001F12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B22A1" w14:textId="77777777" w:rsidR="003119D0" w:rsidRDefault="008D7E33">
    <w:pPr>
      <w:pStyle w:val="Encabezado"/>
    </w:pPr>
    <w:r>
      <w:rPr>
        <w:noProof/>
      </w:rPr>
      <w:pict w14:anchorId="19DB6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684876" o:spid="_x0000_s2050" type="#_x0000_t75" style="position:absolute;margin-left:0;margin-top:0;width:8in;height:11in;z-index:-251657216;mso-position-horizontal:center;mso-position-horizontal-relative:margin;mso-position-vertical:center;mso-position-vertical-relative:margin" o:allowincell="f">
          <v:imagedata r:id="rId1" o:title="MODELO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202F2" w14:textId="77777777" w:rsidR="003119D0" w:rsidRDefault="008D7E33">
    <w:pPr>
      <w:pStyle w:val="Encabezado"/>
    </w:pPr>
    <w:r>
      <w:rPr>
        <w:noProof/>
      </w:rPr>
      <w:pict w14:anchorId="1167E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684877" o:spid="_x0000_s2051" type="#_x0000_t75" style="position:absolute;margin-left:-84.3pt;margin-top:-72.35pt;width:610.5pt;height:11in;z-index:-251656192;mso-position-horizontal-relative:margin;mso-position-vertical-relative:margin" o:allowincell="f">
          <v:imagedata r:id="rId1" o:title="MODELO 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15D8E" w14:textId="77777777" w:rsidR="003119D0" w:rsidRDefault="008D7E33">
    <w:pPr>
      <w:pStyle w:val="Encabezado"/>
    </w:pPr>
    <w:r>
      <w:rPr>
        <w:noProof/>
      </w:rPr>
      <w:pict w14:anchorId="59458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684875" o:spid="_x0000_s2049" type="#_x0000_t75" style="position:absolute;margin-left:0;margin-top:0;width:8in;height:11in;z-index:-251658240;mso-position-horizontal:center;mso-position-horizontal-relative:margin;mso-position-vertical:center;mso-position-vertical-relative:margin" o:allowincell="f">
          <v:imagedata r:id="rId1" o:title="MODELO 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265"/>
    <w:rsid w:val="000172D2"/>
    <w:rsid w:val="00021818"/>
    <w:rsid w:val="0005198E"/>
    <w:rsid w:val="0006405F"/>
    <w:rsid w:val="000709F5"/>
    <w:rsid w:val="000715AB"/>
    <w:rsid w:val="00076C91"/>
    <w:rsid w:val="00084F2F"/>
    <w:rsid w:val="00093FAD"/>
    <w:rsid w:val="00094A07"/>
    <w:rsid w:val="000A73FF"/>
    <w:rsid w:val="000C6770"/>
    <w:rsid w:val="000D5EA9"/>
    <w:rsid w:val="000E45F9"/>
    <w:rsid w:val="000F41BB"/>
    <w:rsid w:val="000F525C"/>
    <w:rsid w:val="000F7A59"/>
    <w:rsid w:val="00101771"/>
    <w:rsid w:val="00101D73"/>
    <w:rsid w:val="001038A5"/>
    <w:rsid w:val="001068F0"/>
    <w:rsid w:val="00115BD9"/>
    <w:rsid w:val="001164B9"/>
    <w:rsid w:val="00132668"/>
    <w:rsid w:val="00134377"/>
    <w:rsid w:val="00140E47"/>
    <w:rsid w:val="001565EC"/>
    <w:rsid w:val="00157FD5"/>
    <w:rsid w:val="00162381"/>
    <w:rsid w:val="00166CF3"/>
    <w:rsid w:val="00167624"/>
    <w:rsid w:val="0017276F"/>
    <w:rsid w:val="00174A22"/>
    <w:rsid w:val="00183639"/>
    <w:rsid w:val="001970A4"/>
    <w:rsid w:val="001A3B37"/>
    <w:rsid w:val="001A60C7"/>
    <w:rsid w:val="001C263D"/>
    <w:rsid w:val="001C6668"/>
    <w:rsid w:val="001D0EE3"/>
    <w:rsid w:val="001D212E"/>
    <w:rsid w:val="001D54F2"/>
    <w:rsid w:val="001E40B4"/>
    <w:rsid w:val="001F1265"/>
    <w:rsid w:val="001F5263"/>
    <w:rsid w:val="001F6C49"/>
    <w:rsid w:val="0021092F"/>
    <w:rsid w:val="0022040B"/>
    <w:rsid w:val="00230EDD"/>
    <w:rsid w:val="00235323"/>
    <w:rsid w:val="002509B3"/>
    <w:rsid w:val="00272992"/>
    <w:rsid w:val="00273D78"/>
    <w:rsid w:val="002807BD"/>
    <w:rsid w:val="0028654B"/>
    <w:rsid w:val="002A3D6D"/>
    <w:rsid w:val="002B584A"/>
    <w:rsid w:val="002D4705"/>
    <w:rsid w:val="002F2CB4"/>
    <w:rsid w:val="00302404"/>
    <w:rsid w:val="003119D0"/>
    <w:rsid w:val="00311A83"/>
    <w:rsid w:val="00315314"/>
    <w:rsid w:val="0032147B"/>
    <w:rsid w:val="00323296"/>
    <w:rsid w:val="003333B0"/>
    <w:rsid w:val="003466C8"/>
    <w:rsid w:val="003550B6"/>
    <w:rsid w:val="00360537"/>
    <w:rsid w:val="00364C36"/>
    <w:rsid w:val="00364F84"/>
    <w:rsid w:val="00371A67"/>
    <w:rsid w:val="00372057"/>
    <w:rsid w:val="00373CC2"/>
    <w:rsid w:val="003767FA"/>
    <w:rsid w:val="00395172"/>
    <w:rsid w:val="003A672C"/>
    <w:rsid w:val="003B0FE3"/>
    <w:rsid w:val="003C55D0"/>
    <w:rsid w:val="003D55B1"/>
    <w:rsid w:val="003E3D1A"/>
    <w:rsid w:val="003E6EE5"/>
    <w:rsid w:val="00402397"/>
    <w:rsid w:val="004037E7"/>
    <w:rsid w:val="004042C1"/>
    <w:rsid w:val="00415C53"/>
    <w:rsid w:val="00421966"/>
    <w:rsid w:val="00445C7A"/>
    <w:rsid w:val="0047417A"/>
    <w:rsid w:val="004773B5"/>
    <w:rsid w:val="00492815"/>
    <w:rsid w:val="004A28AA"/>
    <w:rsid w:val="004B7BAD"/>
    <w:rsid w:val="004D082B"/>
    <w:rsid w:val="004F7F1E"/>
    <w:rsid w:val="005168C9"/>
    <w:rsid w:val="00531BC2"/>
    <w:rsid w:val="0053319F"/>
    <w:rsid w:val="0054331E"/>
    <w:rsid w:val="00546EBA"/>
    <w:rsid w:val="0056239A"/>
    <w:rsid w:val="00564427"/>
    <w:rsid w:val="0056773A"/>
    <w:rsid w:val="00570970"/>
    <w:rsid w:val="005709DD"/>
    <w:rsid w:val="005944D0"/>
    <w:rsid w:val="005A4604"/>
    <w:rsid w:val="005A7C18"/>
    <w:rsid w:val="005C3AB1"/>
    <w:rsid w:val="005C5450"/>
    <w:rsid w:val="005C6DD3"/>
    <w:rsid w:val="005C783F"/>
    <w:rsid w:val="005F202F"/>
    <w:rsid w:val="005F75A9"/>
    <w:rsid w:val="00615D30"/>
    <w:rsid w:val="00620E7A"/>
    <w:rsid w:val="00624C5C"/>
    <w:rsid w:val="00632151"/>
    <w:rsid w:val="0063368B"/>
    <w:rsid w:val="0064337B"/>
    <w:rsid w:val="006457E3"/>
    <w:rsid w:val="00662BCE"/>
    <w:rsid w:val="006713D6"/>
    <w:rsid w:val="00671D52"/>
    <w:rsid w:val="00673442"/>
    <w:rsid w:val="00683119"/>
    <w:rsid w:val="00691646"/>
    <w:rsid w:val="006953DD"/>
    <w:rsid w:val="006C02BB"/>
    <w:rsid w:val="006C1943"/>
    <w:rsid w:val="006C71D7"/>
    <w:rsid w:val="006C7527"/>
    <w:rsid w:val="006D2C4F"/>
    <w:rsid w:val="006D2CC9"/>
    <w:rsid w:val="006E39D2"/>
    <w:rsid w:val="006F14FF"/>
    <w:rsid w:val="007022F1"/>
    <w:rsid w:val="00702F8C"/>
    <w:rsid w:val="00704584"/>
    <w:rsid w:val="00712B46"/>
    <w:rsid w:val="00713811"/>
    <w:rsid w:val="00724A21"/>
    <w:rsid w:val="00731350"/>
    <w:rsid w:val="007340B1"/>
    <w:rsid w:val="00737F60"/>
    <w:rsid w:val="00740589"/>
    <w:rsid w:val="00745B7F"/>
    <w:rsid w:val="00750EDB"/>
    <w:rsid w:val="007513A3"/>
    <w:rsid w:val="007525E9"/>
    <w:rsid w:val="00764652"/>
    <w:rsid w:val="00775FFE"/>
    <w:rsid w:val="007923F5"/>
    <w:rsid w:val="007B2290"/>
    <w:rsid w:val="007B6B34"/>
    <w:rsid w:val="007C4B95"/>
    <w:rsid w:val="007C4C45"/>
    <w:rsid w:val="007C6DA4"/>
    <w:rsid w:val="007D76E5"/>
    <w:rsid w:val="008007B7"/>
    <w:rsid w:val="00831CD6"/>
    <w:rsid w:val="00833E14"/>
    <w:rsid w:val="008416C6"/>
    <w:rsid w:val="00842962"/>
    <w:rsid w:val="0084364F"/>
    <w:rsid w:val="00847D8A"/>
    <w:rsid w:val="008513A4"/>
    <w:rsid w:val="00853287"/>
    <w:rsid w:val="00871536"/>
    <w:rsid w:val="008756E1"/>
    <w:rsid w:val="00881F02"/>
    <w:rsid w:val="00885DF4"/>
    <w:rsid w:val="00894476"/>
    <w:rsid w:val="00895D6C"/>
    <w:rsid w:val="00897AB1"/>
    <w:rsid w:val="008A4BDC"/>
    <w:rsid w:val="008C3626"/>
    <w:rsid w:val="008C5373"/>
    <w:rsid w:val="008D7409"/>
    <w:rsid w:val="008D7E33"/>
    <w:rsid w:val="008E15EE"/>
    <w:rsid w:val="008F1AFC"/>
    <w:rsid w:val="00904AE0"/>
    <w:rsid w:val="00921512"/>
    <w:rsid w:val="009404E4"/>
    <w:rsid w:val="009470F2"/>
    <w:rsid w:val="009532A3"/>
    <w:rsid w:val="009560F1"/>
    <w:rsid w:val="009602A4"/>
    <w:rsid w:val="00966E90"/>
    <w:rsid w:val="0097069C"/>
    <w:rsid w:val="009879C1"/>
    <w:rsid w:val="009A1467"/>
    <w:rsid w:val="009B11B3"/>
    <w:rsid w:val="009B1E36"/>
    <w:rsid w:val="009B35BF"/>
    <w:rsid w:val="009B6A7C"/>
    <w:rsid w:val="009B713C"/>
    <w:rsid w:val="009D1619"/>
    <w:rsid w:val="009D4137"/>
    <w:rsid w:val="009D58EE"/>
    <w:rsid w:val="009F129E"/>
    <w:rsid w:val="009F2A0A"/>
    <w:rsid w:val="009F737A"/>
    <w:rsid w:val="00A026B5"/>
    <w:rsid w:val="00A058CF"/>
    <w:rsid w:val="00A05E0D"/>
    <w:rsid w:val="00A335B2"/>
    <w:rsid w:val="00A65B0C"/>
    <w:rsid w:val="00A6601D"/>
    <w:rsid w:val="00A86464"/>
    <w:rsid w:val="00A927D8"/>
    <w:rsid w:val="00A93836"/>
    <w:rsid w:val="00AA5F64"/>
    <w:rsid w:val="00AB7B58"/>
    <w:rsid w:val="00AC5907"/>
    <w:rsid w:val="00AD06F6"/>
    <w:rsid w:val="00AE2EA1"/>
    <w:rsid w:val="00B01940"/>
    <w:rsid w:val="00B035A8"/>
    <w:rsid w:val="00B126F1"/>
    <w:rsid w:val="00B229D5"/>
    <w:rsid w:val="00B4025F"/>
    <w:rsid w:val="00B46028"/>
    <w:rsid w:val="00B503D8"/>
    <w:rsid w:val="00BB5DF4"/>
    <w:rsid w:val="00BB73DE"/>
    <w:rsid w:val="00BE48B5"/>
    <w:rsid w:val="00BF3D48"/>
    <w:rsid w:val="00C01CB2"/>
    <w:rsid w:val="00C26836"/>
    <w:rsid w:val="00C35551"/>
    <w:rsid w:val="00C35A55"/>
    <w:rsid w:val="00C73FD3"/>
    <w:rsid w:val="00C82AF0"/>
    <w:rsid w:val="00C8432A"/>
    <w:rsid w:val="00C925E3"/>
    <w:rsid w:val="00CA6011"/>
    <w:rsid w:val="00CC1DD2"/>
    <w:rsid w:val="00CD599D"/>
    <w:rsid w:val="00CE1C65"/>
    <w:rsid w:val="00CE4730"/>
    <w:rsid w:val="00CF1813"/>
    <w:rsid w:val="00CF4A5E"/>
    <w:rsid w:val="00CF6116"/>
    <w:rsid w:val="00CF637D"/>
    <w:rsid w:val="00D001EC"/>
    <w:rsid w:val="00D01D28"/>
    <w:rsid w:val="00D14942"/>
    <w:rsid w:val="00D14F3D"/>
    <w:rsid w:val="00D20A2B"/>
    <w:rsid w:val="00D26FE1"/>
    <w:rsid w:val="00D50863"/>
    <w:rsid w:val="00D52E94"/>
    <w:rsid w:val="00D5503E"/>
    <w:rsid w:val="00D63F16"/>
    <w:rsid w:val="00D74940"/>
    <w:rsid w:val="00D752F5"/>
    <w:rsid w:val="00D81882"/>
    <w:rsid w:val="00D81E6E"/>
    <w:rsid w:val="00D82AB1"/>
    <w:rsid w:val="00DA31AA"/>
    <w:rsid w:val="00DA65BB"/>
    <w:rsid w:val="00DB59D9"/>
    <w:rsid w:val="00DC25B0"/>
    <w:rsid w:val="00DC6E6D"/>
    <w:rsid w:val="00DD5DDC"/>
    <w:rsid w:val="00DE7540"/>
    <w:rsid w:val="00DF10A6"/>
    <w:rsid w:val="00DF32A8"/>
    <w:rsid w:val="00DF4938"/>
    <w:rsid w:val="00E0332F"/>
    <w:rsid w:val="00E0462F"/>
    <w:rsid w:val="00E07C4C"/>
    <w:rsid w:val="00E16076"/>
    <w:rsid w:val="00E16132"/>
    <w:rsid w:val="00E32804"/>
    <w:rsid w:val="00E40F28"/>
    <w:rsid w:val="00E62ED2"/>
    <w:rsid w:val="00E7359D"/>
    <w:rsid w:val="00E743A0"/>
    <w:rsid w:val="00E87640"/>
    <w:rsid w:val="00E95EF4"/>
    <w:rsid w:val="00EB0056"/>
    <w:rsid w:val="00EB474B"/>
    <w:rsid w:val="00ED4ADB"/>
    <w:rsid w:val="00EE4376"/>
    <w:rsid w:val="00EF6689"/>
    <w:rsid w:val="00F00F09"/>
    <w:rsid w:val="00F02611"/>
    <w:rsid w:val="00F132C7"/>
    <w:rsid w:val="00F152A5"/>
    <w:rsid w:val="00F3058C"/>
    <w:rsid w:val="00F33C08"/>
    <w:rsid w:val="00F5380B"/>
    <w:rsid w:val="00F85AB8"/>
    <w:rsid w:val="00FA452B"/>
    <w:rsid w:val="00FE7D51"/>
    <w:rsid w:val="00FF1CFA"/>
    <w:rsid w:val="00FF7FD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68B9A67"/>
  <w15:docId w15:val="{D1C68833-FB18-44A7-A84B-525473C70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927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457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12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1265"/>
  </w:style>
  <w:style w:type="paragraph" w:styleId="Piedepgina">
    <w:name w:val="footer"/>
    <w:basedOn w:val="Normal"/>
    <w:link w:val="PiedepginaCar"/>
    <w:uiPriority w:val="99"/>
    <w:unhideWhenUsed/>
    <w:rsid w:val="001F12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1265"/>
  </w:style>
  <w:style w:type="character" w:styleId="Hipervnculo">
    <w:name w:val="Hyperlink"/>
    <w:basedOn w:val="Fuentedeprrafopredeter"/>
    <w:uiPriority w:val="99"/>
    <w:unhideWhenUsed/>
    <w:rsid w:val="00CD599D"/>
    <w:rPr>
      <w:color w:val="0563C1" w:themeColor="hyperlink"/>
      <w:u w:val="single"/>
    </w:rPr>
  </w:style>
  <w:style w:type="character" w:customStyle="1" w:styleId="Mencinsinresolver1">
    <w:name w:val="Mención sin resolver1"/>
    <w:basedOn w:val="Fuentedeprrafopredeter"/>
    <w:uiPriority w:val="99"/>
    <w:semiHidden/>
    <w:unhideWhenUsed/>
    <w:rsid w:val="00CD599D"/>
    <w:rPr>
      <w:color w:val="605E5C"/>
      <w:shd w:val="clear" w:color="auto" w:fill="E1DFDD"/>
    </w:rPr>
  </w:style>
  <w:style w:type="paragraph" w:styleId="NormalWeb">
    <w:name w:val="Normal (Web)"/>
    <w:basedOn w:val="Normal"/>
    <w:uiPriority w:val="99"/>
    <w:semiHidden/>
    <w:unhideWhenUsed/>
    <w:rsid w:val="00CD599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uiPriority w:val="1"/>
    <w:qFormat/>
    <w:rsid w:val="008C5373"/>
    <w:pPr>
      <w:spacing w:after="0" w:line="240" w:lineRule="auto"/>
    </w:pPr>
  </w:style>
  <w:style w:type="paragraph" w:styleId="Textodeglobo">
    <w:name w:val="Balloon Text"/>
    <w:basedOn w:val="Normal"/>
    <w:link w:val="TextodegloboCar"/>
    <w:uiPriority w:val="99"/>
    <w:semiHidden/>
    <w:unhideWhenUsed/>
    <w:rsid w:val="00671D52"/>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71D52"/>
    <w:rPr>
      <w:rFonts w:ascii="Lucida Grande" w:hAnsi="Lucida Grande"/>
      <w:sz w:val="18"/>
      <w:szCs w:val="18"/>
    </w:rPr>
  </w:style>
  <w:style w:type="character" w:customStyle="1" w:styleId="Ttulo2Car">
    <w:name w:val="Título 2 Car"/>
    <w:basedOn w:val="Fuentedeprrafopredeter"/>
    <w:link w:val="Ttulo2"/>
    <w:uiPriority w:val="9"/>
    <w:rsid w:val="006457E3"/>
    <w:rPr>
      <w:rFonts w:asciiTheme="majorHAnsi" w:eastAsiaTheme="majorEastAsia" w:hAnsiTheme="majorHAnsi" w:cstheme="majorBidi"/>
      <w:color w:val="2F5496" w:themeColor="accent1" w:themeShade="BF"/>
      <w:sz w:val="26"/>
      <w:szCs w:val="26"/>
    </w:rPr>
  </w:style>
  <w:style w:type="table" w:styleId="Tablaconcuadrcula">
    <w:name w:val="Table Grid"/>
    <w:basedOn w:val="Tablanormal"/>
    <w:uiPriority w:val="39"/>
    <w:rsid w:val="006734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927D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374851">
      <w:bodyDiv w:val="1"/>
      <w:marLeft w:val="0"/>
      <w:marRight w:val="0"/>
      <w:marTop w:val="0"/>
      <w:marBottom w:val="0"/>
      <w:divBdr>
        <w:top w:val="none" w:sz="0" w:space="0" w:color="auto"/>
        <w:left w:val="none" w:sz="0" w:space="0" w:color="auto"/>
        <w:bottom w:val="none" w:sz="0" w:space="0" w:color="auto"/>
        <w:right w:val="none" w:sz="0" w:space="0" w:color="auto"/>
      </w:divBdr>
    </w:div>
    <w:div w:id="1133711932">
      <w:bodyDiv w:val="1"/>
      <w:marLeft w:val="0"/>
      <w:marRight w:val="0"/>
      <w:marTop w:val="0"/>
      <w:marBottom w:val="0"/>
      <w:divBdr>
        <w:top w:val="none" w:sz="0" w:space="0" w:color="auto"/>
        <w:left w:val="none" w:sz="0" w:space="0" w:color="auto"/>
        <w:bottom w:val="none" w:sz="0" w:space="0" w:color="auto"/>
        <w:right w:val="none" w:sz="0" w:space="0" w:color="auto"/>
      </w:divBdr>
    </w:div>
    <w:div w:id="1194730166">
      <w:bodyDiv w:val="1"/>
      <w:marLeft w:val="0"/>
      <w:marRight w:val="0"/>
      <w:marTop w:val="0"/>
      <w:marBottom w:val="0"/>
      <w:divBdr>
        <w:top w:val="none" w:sz="0" w:space="0" w:color="auto"/>
        <w:left w:val="none" w:sz="0" w:space="0" w:color="auto"/>
        <w:bottom w:val="none" w:sz="0" w:space="0" w:color="auto"/>
        <w:right w:val="none" w:sz="0" w:space="0" w:color="auto"/>
      </w:divBdr>
    </w:div>
    <w:div w:id="147279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2</Pages>
  <Words>400</Words>
  <Characters>2204</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dc:creator>
  <cp:keywords/>
  <dc:description/>
  <cp:lastModifiedBy>Audry Laguado</cp:lastModifiedBy>
  <cp:revision>19</cp:revision>
  <cp:lastPrinted>2020-10-24T00:21:00Z</cp:lastPrinted>
  <dcterms:created xsi:type="dcterms:W3CDTF">2020-11-24T22:32:00Z</dcterms:created>
  <dcterms:modified xsi:type="dcterms:W3CDTF">2021-01-28T16:23:00Z</dcterms:modified>
</cp:coreProperties>
</file>