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0" w:rsidRDefault="00334405" w:rsidP="00FB684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Boletín </w:t>
      </w:r>
      <w:r w:rsidR="00360FB9">
        <w:rPr>
          <w:b/>
        </w:rPr>
        <w:t>#006</w:t>
      </w:r>
    </w:p>
    <w:p w:rsidR="005133C3" w:rsidRPr="00BB4030" w:rsidRDefault="00360FB9" w:rsidP="009C5F30">
      <w:pPr>
        <w:jc w:val="center"/>
        <w:rPr>
          <w:b/>
        </w:rPr>
      </w:pPr>
      <w:r w:rsidRPr="00360FB9">
        <w:rPr>
          <w:b/>
          <w:noProof/>
          <w:lang w:eastAsia="es-CO"/>
        </w:rPr>
        <w:drawing>
          <wp:inline distT="0" distB="0" distL="0" distR="0">
            <wp:extent cx="3487631" cy="2615724"/>
            <wp:effectExtent l="0" t="0" r="0" b="0"/>
            <wp:docPr id="2" name="Imagen 2" descr="D:\2019\Boletines de prensa  2019\Marzo\005\WhatsApp Image 2019-03-08 at 10.22.2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\Boletines de prensa  2019\Marzo\005\WhatsApp Image 2019-03-08 at 10.22.29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12" cy="26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55" w:rsidRPr="00925703" w:rsidRDefault="00360FB9" w:rsidP="00925703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La Joya quedó impecable </w:t>
      </w:r>
    </w:p>
    <w:p w:rsidR="00C1236F" w:rsidRDefault="00E23134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>La Empresa Pública de Alcantarillado de Santander</w:t>
      </w:r>
      <w:r w:rsidR="0004341A">
        <w:rPr>
          <w:rFonts w:cs="Helvetica"/>
          <w:sz w:val="26"/>
          <w:szCs w:val="26"/>
          <w:shd w:val="clear" w:color="auto" w:fill="FFFFFF"/>
        </w:rPr>
        <w:t>, EMPAS S</w:t>
      </w:r>
      <w:r w:rsidR="00514E27">
        <w:rPr>
          <w:rFonts w:cs="Helvetica"/>
          <w:sz w:val="26"/>
          <w:szCs w:val="26"/>
          <w:shd w:val="clear" w:color="auto" w:fill="FFFFFF"/>
        </w:rPr>
        <w:t>.</w:t>
      </w:r>
      <w:r w:rsidR="0004341A">
        <w:rPr>
          <w:rFonts w:cs="Helvetica"/>
          <w:sz w:val="26"/>
          <w:szCs w:val="26"/>
          <w:shd w:val="clear" w:color="auto" w:fill="FFFFFF"/>
        </w:rPr>
        <w:t>A.</w:t>
      </w:r>
      <w:r>
        <w:rPr>
          <w:rFonts w:cs="Helvetica"/>
          <w:sz w:val="26"/>
          <w:szCs w:val="26"/>
          <w:shd w:val="clear" w:color="auto" w:fill="FFFFFF"/>
        </w:rPr>
        <w:t xml:space="preserve"> estuvo en la jornada de lim</w:t>
      </w:r>
      <w:r w:rsidR="007C6088">
        <w:rPr>
          <w:rFonts w:cs="Helvetica"/>
          <w:sz w:val="26"/>
          <w:szCs w:val="26"/>
          <w:shd w:val="clear" w:color="auto" w:fill="FFFFFF"/>
        </w:rPr>
        <w:t xml:space="preserve">pieza y </w:t>
      </w:r>
      <w:r w:rsidR="00C1236F">
        <w:rPr>
          <w:rFonts w:cs="Helvetica"/>
          <w:sz w:val="26"/>
          <w:szCs w:val="26"/>
          <w:shd w:val="clear" w:color="auto" w:fill="FFFFFF"/>
        </w:rPr>
        <w:t xml:space="preserve">manteniendo de redes en el barrio La Joya de Bucaramanga, en el marco de la jornada ‘Vamos a darle un respiro a nuestra tierra’, organizado por la Junta de Acción Comunal del tradicional barrio de la capital santandereana. </w:t>
      </w:r>
    </w:p>
    <w:p w:rsidR="00514E27" w:rsidRDefault="00514E27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514E27" w:rsidRDefault="00C1236F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La </w:t>
      </w:r>
      <w:r w:rsidR="000E49AB">
        <w:rPr>
          <w:rFonts w:cs="Helvetica"/>
          <w:sz w:val="26"/>
          <w:szCs w:val="26"/>
          <w:shd w:val="clear" w:color="auto" w:fill="FFFFFF"/>
        </w:rPr>
        <w:t xml:space="preserve">actividad se desarrolló el pasado viernes, sábado y domingo, y </w:t>
      </w:r>
      <w:r>
        <w:rPr>
          <w:rFonts w:cs="Helvetica"/>
          <w:sz w:val="26"/>
          <w:szCs w:val="26"/>
          <w:shd w:val="clear" w:color="auto" w:fill="FFFFFF"/>
        </w:rPr>
        <w:t>EMPAS  dejó en correcto funcionamiento las redes pluviales y los pozos de inspección, “</w:t>
      </w:r>
      <w:r w:rsidR="003D2A8B">
        <w:rPr>
          <w:rFonts w:cs="Helvetica"/>
          <w:sz w:val="26"/>
          <w:szCs w:val="26"/>
          <w:shd w:val="clear" w:color="auto" w:fill="FFFFFF"/>
        </w:rPr>
        <w:t>a esta actividad se sumaro</w:t>
      </w:r>
      <w:r w:rsidR="000E49AB">
        <w:rPr>
          <w:rFonts w:cs="Helvetica"/>
          <w:sz w:val="26"/>
          <w:szCs w:val="26"/>
          <w:shd w:val="clear" w:color="auto" w:fill="FFFFFF"/>
        </w:rPr>
        <w:t xml:space="preserve">n empresas privadas y públicas, </w:t>
      </w:r>
      <w:r w:rsidR="003D2A8B">
        <w:rPr>
          <w:rFonts w:cs="Helvetica"/>
          <w:sz w:val="26"/>
          <w:szCs w:val="26"/>
          <w:shd w:val="clear" w:color="auto" w:fill="FFFFFF"/>
        </w:rPr>
        <w:t>entre ellas estuvieron</w:t>
      </w:r>
      <w:r w:rsidR="000E49AB">
        <w:rPr>
          <w:rFonts w:cs="Helvetica"/>
          <w:sz w:val="26"/>
          <w:szCs w:val="26"/>
          <w:shd w:val="clear" w:color="auto" w:fill="FFFFFF"/>
        </w:rPr>
        <w:t xml:space="preserve">: </w:t>
      </w:r>
      <w:r w:rsidR="003D2A8B">
        <w:rPr>
          <w:rFonts w:cs="Helvetica"/>
          <w:sz w:val="26"/>
          <w:szCs w:val="26"/>
          <w:shd w:val="clear" w:color="auto" w:fill="FFFFFF"/>
        </w:rPr>
        <w:t>la Electrificadora de Santander, ESSA,</w:t>
      </w:r>
      <w:r w:rsidR="00514E27">
        <w:rPr>
          <w:rFonts w:cs="Helvetica"/>
          <w:sz w:val="26"/>
          <w:szCs w:val="26"/>
          <w:shd w:val="clear" w:color="auto" w:fill="FFFFFF"/>
        </w:rPr>
        <w:t xml:space="preserve"> el</w:t>
      </w:r>
      <w:r w:rsidR="003D2A8B">
        <w:rPr>
          <w:rFonts w:cs="Helvetica"/>
          <w:sz w:val="26"/>
          <w:szCs w:val="26"/>
          <w:shd w:val="clear" w:color="auto" w:fill="FFFFFF"/>
        </w:rPr>
        <w:t xml:space="preserve">  </w:t>
      </w:r>
      <w:r w:rsidR="00514E27">
        <w:rPr>
          <w:rFonts w:cs="Helvetica"/>
          <w:sz w:val="26"/>
          <w:szCs w:val="26"/>
          <w:shd w:val="clear" w:color="auto" w:fill="FFFFFF"/>
        </w:rPr>
        <w:t>A</w:t>
      </w:r>
      <w:r w:rsidR="003D2A8B">
        <w:rPr>
          <w:rFonts w:cs="Helvetica"/>
          <w:sz w:val="26"/>
          <w:szCs w:val="26"/>
          <w:shd w:val="clear" w:color="auto" w:fill="FFFFFF"/>
        </w:rPr>
        <w:t xml:space="preserve">cueducto Metropolitano de Bucaramanga, </w:t>
      </w:r>
      <w:proofErr w:type="spellStart"/>
      <w:r w:rsidR="003D2A8B">
        <w:rPr>
          <w:rFonts w:cs="Helvetica"/>
          <w:sz w:val="26"/>
          <w:szCs w:val="26"/>
          <w:shd w:val="clear" w:color="auto" w:fill="FFFFFF"/>
        </w:rPr>
        <w:t>amb</w:t>
      </w:r>
      <w:proofErr w:type="spellEnd"/>
      <w:r w:rsidR="003D2A8B">
        <w:rPr>
          <w:rFonts w:cs="Helvetica"/>
          <w:sz w:val="26"/>
          <w:szCs w:val="26"/>
          <w:shd w:val="clear" w:color="auto" w:fill="FFFFFF"/>
        </w:rPr>
        <w:t>, la Corporación Autónoma para la Defensa de la Meseta de Bucaramanga,</w:t>
      </w:r>
      <w:r w:rsidR="00514E27">
        <w:rPr>
          <w:rFonts w:cs="Helvetica"/>
          <w:sz w:val="26"/>
          <w:szCs w:val="26"/>
          <w:shd w:val="clear" w:color="auto" w:fill="FFFFFF"/>
        </w:rPr>
        <w:t xml:space="preserve"> CDMB</w:t>
      </w:r>
      <w:r w:rsidR="003D2A8B">
        <w:rPr>
          <w:rFonts w:cs="Helvetica"/>
          <w:sz w:val="26"/>
          <w:szCs w:val="26"/>
          <w:shd w:val="clear" w:color="auto" w:fill="FFFFFF"/>
        </w:rPr>
        <w:t xml:space="preserve"> y por supuesto EMPAS”.</w:t>
      </w:r>
    </w:p>
    <w:p w:rsidR="004F1AC4" w:rsidRDefault="003D2A8B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 </w:t>
      </w:r>
    </w:p>
    <w:p w:rsidR="000C1CE1" w:rsidRDefault="003D2A8B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“Se realizaron varias actividades, los niños tuvieron un espacio de juegos en el que les hablaron del cuidado del </w:t>
      </w:r>
      <w:r w:rsidR="00514E27">
        <w:rPr>
          <w:rFonts w:cs="Helvetica"/>
          <w:sz w:val="26"/>
          <w:szCs w:val="26"/>
          <w:shd w:val="clear" w:color="auto" w:fill="FFFFFF"/>
        </w:rPr>
        <w:t>medio ambiente</w:t>
      </w:r>
      <w:r w:rsidR="000E49AB">
        <w:rPr>
          <w:rFonts w:cs="Helvetica"/>
          <w:sz w:val="26"/>
          <w:szCs w:val="26"/>
          <w:shd w:val="clear" w:color="auto" w:fill="FFFFFF"/>
        </w:rPr>
        <w:t>, se realizó la siembra</w:t>
      </w:r>
      <w:r>
        <w:rPr>
          <w:rFonts w:cs="Helvetica"/>
          <w:sz w:val="26"/>
          <w:szCs w:val="26"/>
          <w:shd w:val="clear" w:color="auto" w:fill="FFFFFF"/>
        </w:rPr>
        <w:t xml:space="preserve"> de más 200 árboles en diferentes zonas verdes que rodean nuestro </w:t>
      </w:r>
      <w:r w:rsidR="000E49AB">
        <w:rPr>
          <w:rFonts w:cs="Helvetica"/>
          <w:sz w:val="26"/>
          <w:szCs w:val="26"/>
          <w:shd w:val="clear" w:color="auto" w:fill="FFFFFF"/>
        </w:rPr>
        <w:t>barrio</w:t>
      </w:r>
      <w:r w:rsidR="00514E27">
        <w:rPr>
          <w:rFonts w:cs="Helvetica"/>
          <w:sz w:val="26"/>
          <w:szCs w:val="26"/>
          <w:shd w:val="clear" w:color="auto" w:fill="FFFFFF"/>
        </w:rPr>
        <w:t xml:space="preserve">. </w:t>
      </w:r>
      <w:r>
        <w:rPr>
          <w:rFonts w:cs="Helvetica"/>
          <w:sz w:val="26"/>
          <w:szCs w:val="26"/>
          <w:shd w:val="clear" w:color="auto" w:fill="FFFFFF"/>
        </w:rPr>
        <w:t xml:space="preserve">Se convocó a la gente para que al menos saliera al frente de su casa a barrer su espacio </w:t>
      </w:r>
      <w:r w:rsidR="000C1CE1">
        <w:rPr>
          <w:rFonts w:cs="Helvetica"/>
          <w:sz w:val="26"/>
          <w:szCs w:val="26"/>
          <w:shd w:val="clear" w:color="auto" w:fill="FFFFFF"/>
        </w:rPr>
        <w:t xml:space="preserve">y para que </w:t>
      </w:r>
      <w:r w:rsidR="000C1CE1">
        <w:rPr>
          <w:rFonts w:cs="Helvetica"/>
          <w:sz w:val="26"/>
          <w:szCs w:val="26"/>
          <w:shd w:val="clear" w:color="auto" w:fill="FFFFFF"/>
        </w:rPr>
        <w:lastRenderedPageBreak/>
        <w:t>empecemos a pre</w:t>
      </w:r>
      <w:r w:rsidR="000E49AB">
        <w:rPr>
          <w:rFonts w:cs="Helvetica"/>
          <w:sz w:val="26"/>
          <w:szCs w:val="26"/>
          <w:shd w:val="clear" w:color="auto" w:fill="FFFFFF"/>
        </w:rPr>
        <w:t>o</w:t>
      </w:r>
      <w:r w:rsidR="000C1CE1">
        <w:rPr>
          <w:rFonts w:cs="Helvetica"/>
          <w:sz w:val="26"/>
          <w:szCs w:val="26"/>
          <w:shd w:val="clear" w:color="auto" w:fill="FFFFFF"/>
        </w:rPr>
        <w:t>cuparnos por nuestro ambiente</w:t>
      </w:r>
      <w:r w:rsidR="00514E27">
        <w:rPr>
          <w:rFonts w:cs="Helvetica"/>
          <w:sz w:val="26"/>
          <w:szCs w:val="26"/>
          <w:shd w:val="clear" w:color="auto" w:fill="FFFFFF"/>
        </w:rPr>
        <w:t xml:space="preserve">. </w:t>
      </w:r>
      <w:r w:rsidR="000C1CE1">
        <w:rPr>
          <w:rFonts w:cs="Helvetica"/>
          <w:sz w:val="26"/>
          <w:szCs w:val="26"/>
          <w:shd w:val="clear" w:color="auto" w:fill="FFFFFF"/>
        </w:rPr>
        <w:t>EMPAS hizo limpieza de mantenimiento de nuestros sumideros, se sacaron bastantes residuos y el llamado es para toda la comunidad para que no arrojen basura a  calle</w:t>
      </w:r>
      <w:r w:rsidR="006B07C4">
        <w:rPr>
          <w:rFonts w:cs="Helvetica"/>
          <w:sz w:val="26"/>
          <w:szCs w:val="26"/>
          <w:shd w:val="clear" w:color="auto" w:fill="FFFFFF"/>
        </w:rPr>
        <w:t>”</w:t>
      </w:r>
      <w:r w:rsidR="000C1CE1">
        <w:rPr>
          <w:rFonts w:cs="Helvetica"/>
          <w:sz w:val="26"/>
          <w:szCs w:val="26"/>
          <w:shd w:val="clear" w:color="auto" w:fill="FFFFFF"/>
        </w:rPr>
        <w:t xml:space="preserve">, dijo </w:t>
      </w:r>
      <w:r w:rsidR="000C1CE1" w:rsidRPr="000C1CE1">
        <w:rPr>
          <w:rFonts w:cs="Helvetica"/>
          <w:sz w:val="26"/>
          <w:szCs w:val="26"/>
          <w:shd w:val="clear" w:color="auto" w:fill="FFFFFF"/>
        </w:rPr>
        <w:t>Reynel Rangel</w:t>
      </w:r>
      <w:r w:rsidR="000C1CE1">
        <w:rPr>
          <w:rFonts w:cs="Helvetica"/>
          <w:sz w:val="26"/>
          <w:szCs w:val="26"/>
          <w:shd w:val="clear" w:color="auto" w:fill="FFFFFF"/>
        </w:rPr>
        <w:t xml:space="preserve">, líder de La Joya. </w:t>
      </w:r>
    </w:p>
    <w:p w:rsidR="00514E27" w:rsidRDefault="00514E27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0C1CE1" w:rsidRDefault="000C1CE1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  <w:r>
        <w:rPr>
          <w:rFonts w:cs="Helvetica"/>
          <w:sz w:val="26"/>
          <w:szCs w:val="26"/>
          <w:shd w:val="clear" w:color="auto" w:fill="FFFFFF"/>
        </w:rPr>
        <w:t xml:space="preserve">Con estas acciones la Empresa ratifica su constante compromiso con el ambiente y la comunidad. </w:t>
      </w:r>
    </w:p>
    <w:p w:rsidR="0042189D" w:rsidRDefault="0042189D" w:rsidP="0045066A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0B4928" w:rsidRDefault="000B4928" w:rsidP="005133C3">
      <w:pPr>
        <w:spacing w:after="0"/>
        <w:jc w:val="both"/>
        <w:rPr>
          <w:rFonts w:cs="Helvetica"/>
          <w:sz w:val="26"/>
          <w:szCs w:val="26"/>
          <w:shd w:val="clear" w:color="auto" w:fill="FFFFFF"/>
        </w:rPr>
      </w:pPr>
    </w:p>
    <w:p w:rsidR="00F35314" w:rsidRPr="009C5F30" w:rsidRDefault="00F35314" w:rsidP="00D00063">
      <w:pPr>
        <w:spacing w:after="0"/>
        <w:rPr>
          <w:sz w:val="24"/>
          <w:szCs w:val="24"/>
        </w:rPr>
      </w:pPr>
      <w:r w:rsidRPr="009F2B4B">
        <w:rPr>
          <w:rFonts w:ascii="Arial Narrow" w:hAnsi="Arial Narrow" w:cs="Arial"/>
          <w:b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10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B5039F" w:rsidRPr="00EB1149" w:rsidRDefault="00F35314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96" w:rsidRDefault="00C24096" w:rsidP="002C0FD2">
      <w:pPr>
        <w:spacing w:after="0" w:line="240" w:lineRule="auto"/>
      </w:pPr>
      <w:r>
        <w:separator/>
      </w:r>
    </w:p>
  </w:endnote>
  <w:endnote w:type="continuationSeparator" w:id="0">
    <w:p w:rsidR="00C24096" w:rsidRDefault="00C24096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96" w:rsidRDefault="00C24096" w:rsidP="002C0FD2">
      <w:pPr>
        <w:spacing w:after="0" w:line="240" w:lineRule="auto"/>
      </w:pPr>
      <w:r>
        <w:separator/>
      </w:r>
    </w:p>
  </w:footnote>
  <w:footnote w:type="continuationSeparator" w:id="0">
    <w:p w:rsidR="00C24096" w:rsidRDefault="00C24096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41A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3374"/>
    <w:rsid w:val="00097FCE"/>
    <w:rsid w:val="000A52B0"/>
    <w:rsid w:val="000A785C"/>
    <w:rsid w:val="000B2720"/>
    <w:rsid w:val="000B422A"/>
    <w:rsid w:val="000B4928"/>
    <w:rsid w:val="000B6BA7"/>
    <w:rsid w:val="000C1CE1"/>
    <w:rsid w:val="000C3FED"/>
    <w:rsid w:val="000C421B"/>
    <w:rsid w:val="000C451A"/>
    <w:rsid w:val="000C5321"/>
    <w:rsid w:val="000C5F62"/>
    <w:rsid w:val="000D090D"/>
    <w:rsid w:val="000D6ADB"/>
    <w:rsid w:val="000E1DF8"/>
    <w:rsid w:val="000E2A9F"/>
    <w:rsid w:val="000E49AB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761F0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C64F5"/>
    <w:rsid w:val="001C7F2A"/>
    <w:rsid w:val="001D43EA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58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1588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D8A"/>
    <w:rsid w:val="00275DF4"/>
    <w:rsid w:val="002762EA"/>
    <w:rsid w:val="0027657F"/>
    <w:rsid w:val="0028171D"/>
    <w:rsid w:val="002844E7"/>
    <w:rsid w:val="00285367"/>
    <w:rsid w:val="00291504"/>
    <w:rsid w:val="00292248"/>
    <w:rsid w:val="00292E31"/>
    <w:rsid w:val="00293668"/>
    <w:rsid w:val="002947E8"/>
    <w:rsid w:val="002961F8"/>
    <w:rsid w:val="00296A6C"/>
    <w:rsid w:val="00297E22"/>
    <w:rsid w:val="002A1145"/>
    <w:rsid w:val="002A1E62"/>
    <w:rsid w:val="002A32D0"/>
    <w:rsid w:val="002A337A"/>
    <w:rsid w:val="002A7068"/>
    <w:rsid w:val="002B0D9C"/>
    <w:rsid w:val="002B2529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307210"/>
    <w:rsid w:val="00307861"/>
    <w:rsid w:val="00312A63"/>
    <w:rsid w:val="00313827"/>
    <w:rsid w:val="00314024"/>
    <w:rsid w:val="0031494E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0FB9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4E3B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6601"/>
    <w:rsid w:val="003D14B6"/>
    <w:rsid w:val="003D1BA8"/>
    <w:rsid w:val="003D253A"/>
    <w:rsid w:val="003D2A8B"/>
    <w:rsid w:val="003D3444"/>
    <w:rsid w:val="003D691A"/>
    <w:rsid w:val="003D7079"/>
    <w:rsid w:val="003D74DF"/>
    <w:rsid w:val="003D7A07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189D"/>
    <w:rsid w:val="00422F1D"/>
    <w:rsid w:val="00423841"/>
    <w:rsid w:val="004257D7"/>
    <w:rsid w:val="00427CAE"/>
    <w:rsid w:val="00427E89"/>
    <w:rsid w:val="00430E26"/>
    <w:rsid w:val="00434D59"/>
    <w:rsid w:val="004365D2"/>
    <w:rsid w:val="00436E0D"/>
    <w:rsid w:val="00442EB9"/>
    <w:rsid w:val="004432BB"/>
    <w:rsid w:val="0044340C"/>
    <w:rsid w:val="0044514D"/>
    <w:rsid w:val="00447B6C"/>
    <w:rsid w:val="0045066A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5941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E5BA7"/>
    <w:rsid w:val="004F1AC4"/>
    <w:rsid w:val="004F2C1F"/>
    <w:rsid w:val="004F3262"/>
    <w:rsid w:val="004F54E6"/>
    <w:rsid w:val="004F56CA"/>
    <w:rsid w:val="00504028"/>
    <w:rsid w:val="005133C3"/>
    <w:rsid w:val="00514E27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1E12"/>
    <w:rsid w:val="00562DE5"/>
    <w:rsid w:val="00562F8A"/>
    <w:rsid w:val="00563218"/>
    <w:rsid w:val="00563ADF"/>
    <w:rsid w:val="00563C77"/>
    <w:rsid w:val="005678A5"/>
    <w:rsid w:val="00570C77"/>
    <w:rsid w:val="005731E1"/>
    <w:rsid w:val="00577182"/>
    <w:rsid w:val="0057770A"/>
    <w:rsid w:val="00581502"/>
    <w:rsid w:val="0058205B"/>
    <w:rsid w:val="005831DE"/>
    <w:rsid w:val="00585DAE"/>
    <w:rsid w:val="005868C6"/>
    <w:rsid w:val="00587C02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E7F87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2638B"/>
    <w:rsid w:val="00632321"/>
    <w:rsid w:val="00632A3D"/>
    <w:rsid w:val="00632A55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2749"/>
    <w:rsid w:val="0068390A"/>
    <w:rsid w:val="00683CC8"/>
    <w:rsid w:val="006857CB"/>
    <w:rsid w:val="00685FC2"/>
    <w:rsid w:val="0069159C"/>
    <w:rsid w:val="00691955"/>
    <w:rsid w:val="00694116"/>
    <w:rsid w:val="00697074"/>
    <w:rsid w:val="006A18BD"/>
    <w:rsid w:val="006A5E6C"/>
    <w:rsid w:val="006B07C4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8C2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4ACD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1667"/>
    <w:rsid w:val="00771C42"/>
    <w:rsid w:val="00772F5A"/>
    <w:rsid w:val="00772FB3"/>
    <w:rsid w:val="0077791C"/>
    <w:rsid w:val="0078203F"/>
    <w:rsid w:val="00782FEE"/>
    <w:rsid w:val="00790362"/>
    <w:rsid w:val="00794452"/>
    <w:rsid w:val="00794687"/>
    <w:rsid w:val="00794ED7"/>
    <w:rsid w:val="007A00DF"/>
    <w:rsid w:val="007A0E27"/>
    <w:rsid w:val="007A514E"/>
    <w:rsid w:val="007A6618"/>
    <w:rsid w:val="007A7EF9"/>
    <w:rsid w:val="007B4A6F"/>
    <w:rsid w:val="007B5DB9"/>
    <w:rsid w:val="007C0264"/>
    <w:rsid w:val="007C09FF"/>
    <w:rsid w:val="007C1EC3"/>
    <w:rsid w:val="007C4580"/>
    <w:rsid w:val="007C4A3C"/>
    <w:rsid w:val="007C6088"/>
    <w:rsid w:val="007D2757"/>
    <w:rsid w:val="007E0B64"/>
    <w:rsid w:val="007E1424"/>
    <w:rsid w:val="007E3C10"/>
    <w:rsid w:val="007E41F3"/>
    <w:rsid w:val="007E5BF0"/>
    <w:rsid w:val="007E79FF"/>
    <w:rsid w:val="007F068C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0CFC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D663C"/>
    <w:rsid w:val="008E0B97"/>
    <w:rsid w:val="008E0DF4"/>
    <w:rsid w:val="008E157C"/>
    <w:rsid w:val="008E1642"/>
    <w:rsid w:val="008E1988"/>
    <w:rsid w:val="008E2F83"/>
    <w:rsid w:val="008E40A3"/>
    <w:rsid w:val="008E6557"/>
    <w:rsid w:val="008F2219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25703"/>
    <w:rsid w:val="009315C9"/>
    <w:rsid w:val="00932C1A"/>
    <w:rsid w:val="00932CEF"/>
    <w:rsid w:val="00934812"/>
    <w:rsid w:val="00935AFD"/>
    <w:rsid w:val="00937FAA"/>
    <w:rsid w:val="009446DE"/>
    <w:rsid w:val="00947D6D"/>
    <w:rsid w:val="0095083B"/>
    <w:rsid w:val="00951AB5"/>
    <w:rsid w:val="00952F8F"/>
    <w:rsid w:val="00954657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4B51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5EC0"/>
    <w:rsid w:val="009C5F30"/>
    <w:rsid w:val="009C7C74"/>
    <w:rsid w:val="009D4038"/>
    <w:rsid w:val="009E089E"/>
    <w:rsid w:val="009E2626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69BD"/>
    <w:rsid w:val="00A66D73"/>
    <w:rsid w:val="00A7090C"/>
    <w:rsid w:val="00A70C38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50F0"/>
    <w:rsid w:val="00AC61F6"/>
    <w:rsid w:val="00AD01A5"/>
    <w:rsid w:val="00AD3085"/>
    <w:rsid w:val="00AE2718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028A"/>
    <w:rsid w:val="00B32075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57D7"/>
    <w:rsid w:val="00B963B6"/>
    <w:rsid w:val="00B976AB"/>
    <w:rsid w:val="00BA0D5F"/>
    <w:rsid w:val="00BA1134"/>
    <w:rsid w:val="00BA3DA5"/>
    <w:rsid w:val="00BA48A0"/>
    <w:rsid w:val="00BB06D8"/>
    <w:rsid w:val="00BB11F6"/>
    <w:rsid w:val="00BB1FE3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36F"/>
    <w:rsid w:val="00C12C2F"/>
    <w:rsid w:val="00C1455C"/>
    <w:rsid w:val="00C150F7"/>
    <w:rsid w:val="00C170D9"/>
    <w:rsid w:val="00C21968"/>
    <w:rsid w:val="00C23CAB"/>
    <w:rsid w:val="00C24096"/>
    <w:rsid w:val="00C271DB"/>
    <w:rsid w:val="00C30963"/>
    <w:rsid w:val="00C330A4"/>
    <w:rsid w:val="00C33476"/>
    <w:rsid w:val="00C345A5"/>
    <w:rsid w:val="00C362AF"/>
    <w:rsid w:val="00C41300"/>
    <w:rsid w:val="00C425C8"/>
    <w:rsid w:val="00C42E09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73443"/>
    <w:rsid w:val="00C81342"/>
    <w:rsid w:val="00C81DF3"/>
    <w:rsid w:val="00C82074"/>
    <w:rsid w:val="00C82B37"/>
    <w:rsid w:val="00C83B8D"/>
    <w:rsid w:val="00C8471B"/>
    <w:rsid w:val="00C8528D"/>
    <w:rsid w:val="00C855E2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C6153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16B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A06"/>
    <w:rsid w:val="00DE3F76"/>
    <w:rsid w:val="00DE4701"/>
    <w:rsid w:val="00DE5DDC"/>
    <w:rsid w:val="00DE7BB0"/>
    <w:rsid w:val="00DF0D57"/>
    <w:rsid w:val="00DF204E"/>
    <w:rsid w:val="00DF4F47"/>
    <w:rsid w:val="00DF5E20"/>
    <w:rsid w:val="00DF6F52"/>
    <w:rsid w:val="00DF758E"/>
    <w:rsid w:val="00E068AE"/>
    <w:rsid w:val="00E10626"/>
    <w:rsid w:val="00E11272"/>
    <w:rsid w:val="00E145D7"/>
    <w:rsid w:val="00E159BC"/>
    <w:rsid w:val="00E2041C"/>
    <w:rsid w:val="00E212CB"/>
    <w:rsid w:val="00E23134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53D6"/>
    <w:rsid w:val="00E57EAE"/>
    <w:rsid w:val="00E60672"/>
    <w:rsid w:val="00E60EB9"/>
    <w:rsid w:val="00E61642"/>
    <w:rsid w:val="00E66DF2"/>
    <w:rsid w:val="00E7158B"/>
    <w:rsid w:val="00E71A4D"/>
    <w:rsid w:val="00E742E8"/>
    <w:rsid w:val="00E779A9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2DA3"/>
    <w:rsid w:val="00EC47E5"/>
    <w:rsid w:val="00EC615D"/>
    <w:rsid w:val="00EC6405"/>
    <w:rsid w:val="00ED01C3"/>
    <w:rsid w:val="00ED38B5"/>
    <w:rsid w:val="00ED6C2A"/>
    <w:rsid w:val="00ED6F87"/>
    <w:rsid w:val="00ED7585"/>
    <w:rsid w:val="00ED789B"/>
    <w:rsid w:val="00EE3045"/>
    <w:rsid w:val="00EE7324"/>
    <w:rsid w:val="00EE7D98"/>
    <w:rsid w:val="00EF072A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521E"/>
    <w:rsid w:val="00F068DD"/>
    <w:rsid w:val="00F06B31"/>
    <w:rsid w:val="00F06CB3"/>
    <w:rsid w:val="00F079D3"/>
    <w:rsid w:val="00F1015E"/>
    <w:rsid w:val="00F13338"/>
    <w:rsid w:val="00F1575B"/>
    <w:rsid w:val="00F16D91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B684C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A4F74-93D3-4E11-AF32-AB23D7BB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2</cp:revision>
  <cp:lastPrinted>2017-09-28T19:09:00Z</cp:lastPrinted>
  <dcterms:created xsi:type="dcterms:W3CDTF">2019-03-11T21:14:00Z</dcterms:created>
  <dcterms:modified xsi:type="dcterms:W3CDTF">2019-03-11T21:14:00Z</dcterms:modified>
</cp:coreProperties>
</file>